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94" w:rsidRPr="00562550" w:rsidRDefault="0015538A" w:rsidP="007D4C94">
      <w:pPr>
        <w:jc w:val="center"/>
        <w:rPr>
          <w:rFonts w:ascii="Times New Roman" w:hAnsi="Times New Roman" w:cs="Times New Roman"/>
          <w:sz w:val="28"/>
          <w:szCs w:val="28"/>
        </w:rPr>
        <w:sectPr w:rsidR="007D4C94" w:rsidRPr="00562550">
          <w:pgSz w:w="11906" w:h="16383"/>
          <w:pgMar w:top="1134" w:right="850" w:bottom="1134" w:left="1701" w:header="720" w:footer="720" w:gutter="0"/>
          <w:cols w:space="720"/>
        </w:sectPr>
      </w:pPr>
      <w:bookmarkStart w:id="0" w:name="block-32413413"/>
      <w:r>
        <w:rPr>
          <w:rFonts w:ascii="Times New Roman" w:hAnsi="Times New Roman"/>
          <w:b/>
          <w:noProof/>
          <w:color w:val="000000"/>
          <w:sz w:val="28"/>
        </w:rPr>
        <w:drawing>
          <wp:inline distT="0" distB="0" distL="0" distR="0">
            <wp:extent cx="5940425" cy="813904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8139046"/>
                    </a:xfrm>
                    <a:prstGeom prst="rect">
                      <a:avLst/>
                    </a:prstGeom>
                    <a:noFill/>
                    <a:ln w="9525">
                      <a:noFill/>
                      <a:miter lim="800000"/>
                      <a:headEnd/>
                      <a:tailEnd/>
                    </a:ln>
                  </pic:spPr>
                </pic:pic>
              </a:graphicData>
            </a:graphic>
          </wp:inline>
        </w:drawing>
      </w:r>
    </w:p>
    <w:p w:rsidR="006A2862" w:rsidRPr="00AA3F63" w:rsidRDefault="006A2862">
      <w:pPr>
        <w:sectPr w:rsidR="006A2862" w:rsidRPr="00AA3F63">
          <w:pgSz w:w="11906" w:h="16383"/>
          <w:pgMar w:top="1134" w:right="850" w:bottom="1134" w:left="1701" w:header="720" w:footer="720" w:gutter="0"/>
          <w:cols w:space="720"/>
        </w:sectPr>
      </w:pPr>
      <w:bookmarkStart w:id="1" w:name="_GoBack"/>
      <w:bookmarkEnd w:id="1"/>
    </w:p>
    <w:p w:rsidR="006A2862" w:rsidRPr="00AA3F63" w:rsidRDefault="00B36CD7">
      <w:pPr>
        <w:spacing w:after="0" w:line="264" w:lineRule="auto"/>
        <w:ind w:left="120"/>
        <w:jc w:val="both"/>
      </w:pPr>
      <w:bookmarkStart w:id="2" w:name="block-32413414"/>
      <w:bookmarkEnd w:id="0"/>
      <w:r w:rsidRPr="00AA3F63">
        <w:rPr>
          <w:rFonts w:ascii="Times New Roman" w:hAnsi="Times New Roman"/>
          <w:b/>
          <w:color w:val="000000"/>
          <w:sz w:val="28"/>
        </w:rPr>
        <w:t>ПОЯСНИТЕЛЬНАЯ ЗАПИСКА</w:t>
      </w:r>
    </w:p>
    <w:p w:rsidR="006A2862" w:rsidRPr="00AA3F63" w:rsidRDefault="006A2862">
      <w:pPr>
        <w:spacing w:after="0" w:line="264" w:lineRule="auto"/>
        <w:ind w:left="120"/>
        <w:jc w:val="both"/>
      </w:pPr>
    </w:p>
    <w:p w:rsidR="006A2862" w:rsidRPr="00AA3F63" w:rsidRDefault="00B36CD7">
      <w:pPr>
        <w:spacing w:after="0" w:line="264" w:lineRule="auto"/>
        <w:ind w:firstLine="600"/>
        <w:jc w:val="both"/>
      </w:pPr>
      <w:r w:rsidRPr="00AA3F63">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A2862" w:rsidRPr="00AA3F63" w:rsidRDefault="00B36CD7">
      <w:pPr>
        <w:spacing w:after="0" w:line="264" w:lineRule="auto"/>
        <w:ind w:firstLine="600"/>
        <w:jc w:val="both"/>
      </w:pPr>
      <w:r w:rsidRPr="00AA3F63">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A2862" w:rsidRPr="00AA3F63" w:rsidRDefault="00B36CD7">
      <w:pPr>
        <w:spacing w:after="0" w:line="264" w:lineRule="auto"/>
        <w:ind w:firstLine="600"/>
        <w:jc w:val="both"/>
      </w:pPr>
      <w:r w:rsidRPr="00AA3F63">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A2862" w:rsidRPr="00AA3F63" w:rsidRDefault="00B36CD7">
      <w:pPr>
        <w:spacing w:after="0" w:line="264" w:lineRule="auto"/>
        <w:ind w:firstLine="600"/>
        <w:jc w:val="both"/>
      </w:pPr>
      <w:r w:rsidRPr="00AA3F63">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A2862" w:rsidRPr="00AA3F63" w:rsidRDefault="00B36CD7">
      <w:pPr>
        <w:spacing w:after="0" w:line="264" w:lineRule="auto"/>
        <w:ind w:firstLine="600"/>
        <w:jc w:val="both"/>
      </w:pPr>
      <w:r w:rsidRPr="00AA3F63">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A2862" w:rsidRPr="00AA3F63" w:rsidRDefault="00B36CD7">
      <w:pPr>
        <w:spacing w:after="0" w:line="264" w:lineRule="auto"/>
        <w:ind w:firstLine="600"/>
        <w:jc w:val="both"/>
      </w:pPr>
      <w:proofErr w:type="gramStart"/>
      <w:r w:rsidRPr="00AA3F63">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6A2862" w:rsidRDefault="00B36CD7">
      <w:pPr>
        <w:spacing w:after="0" w:line="264" w:lineRule="auto"/>
        <w:ind w:firstLine="600"/>
        <w:jc w:val="both"/>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A2862" w:rsidRDefault="00B36CD7">
      <w:pPr>
        <w:spacing w:after="0" w:line="264" w:lineRule="auto"/>
        <w:ind w:firstLine="600"/>
        <w:jc w:val="both"/>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A2862" w:rsidRDefault="00B36CD7">
      <w:pPr>
        <w:spacing w:after="0" w:line="264" w:lineRule="auto"/>
        <w:ind w:firstLine="600"/>
        <w:jc w:val="both"/>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6A2862" w:rsidRDefault="00B36CD7">
      <w:pPr>
        <w:spacing w:after="0" w:line="264" w:lineRule="auto"/>
        <w:ind w:firstLine="600"/>
        <w:jc w:val="both"/>
      </w:pPr>
      <w:r>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A2862" w:rsidRDefault="00B36CD7">
      <w:pPr>
        <w:spacing w:after="0" w:line="264" w:lineRule="auto"/>
        <w:ind w:firstLine="600"/>
        <w:jc w:val="both"/>
      </w:pPr>
      <w:r>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в области физической культуры.</w:t>
      </w:r>
    </w:p>
    <w:p w:rsidR="006A2862" w:rsidRDefault="00B36CD7">
      <w:pPr>
        <w:spacing w:after="0" w:line="264" w:lineRule="auto"/>
        <w:ind w:firstLine="600"/>
        <w:jc w:val="both"/>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A2862" w:rsidRDefault="00B36CD7">
      <w:pPr>
        <w:spacing w:after="0" w:line="264" w:lineRule="auto"/>
        <w:ind w:firstLine="600"/>
        <w:jc w:val="both"/>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A2862" w:rsidRDefault="00B36CD7">
      <w:pPr>
        <w:spacing w:after="0" w:line="264" w:lineRule="auto"/>
        <w:ind w:firstLine="600"/>
        <w:jc w:val="both"/>
      </w:pPr>
      <w:r>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color w:val="000000"/>
          <w:sz w:val="28"/>
        </w:rPr>
        <w:t>достиженческой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A2862" w:rsidRDefault="00B36CD7">
      <w:pPr>
        <w:spacing w:after="0" w:line="264" w:lineRule="auto"/>
        <w:ind w:firstLine="600"/>
        <w:jc w:val="both"/>
      </w:pPr>
      <w:r>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A2862" w:rsidRDefault="00B36CD7">
      <w:pPr>
        <w:spacing w:after="0" w:line="264" w:lineRule="auto"/>
        <w:ind w:firstLine="600"/>
        <w:jc w:val="both"/>
      </w:pPr>
      <w:r>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6A2862" w:rsidRDefault="00B36CD7">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A2862" w:rsidRDefault="00B36CD7">
      <w:pPr>
        <w:spacing w:after="0" w:line="264" w:lineRule="auto"/>
        <w:ind w:firstLine="600"/>
        <w:jc w:val="both"/>
      </w:pPr>
      <w:proofErr w:type="gramStart"/>
      <w:r>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A2862" w:rsidRDefault="00B36CD7">
      <w:pPr>
        <w:spacing w:after="0" w:line="264" w:lineRule="auto"/>
        <w:ind w:firstLine="600"/>
        <w:jc w:val="both"/>
      </w:pPr>
      <w:r>
        <w:rPr>
          <w:rFonts w:ascii="Times New Roman" w:hAnsi="Times New Roman"/>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A2862" w:rsidRDefault="00B36CD7">
      <w:pPr>
        <w:spacing w:after="0" w:line="264" w:lineRule="auto"/>
        <w:ind w:firstLine="600"/>
        <w:jc w:val="both"/>
      </w:pPr>
      <w:r>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A2862" w:rsidRDefault="00B36CD7">
      <w:pPr>
        <w:spacing w:after="0" w:line="264" w:lineRule="auto"/>
        <w:ind w:firstLine="600"/>
        <w:jc w:val="both"/>
      </w:pPr>
      <w:bookmarkStart w:id="3" w:name="ceba58f0-def2-488e-88c8-f4292ccf0380"/>
      <w:r>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6A2862" w:rsidRDefault="006A2862">
      <w:pPr>
        <w:spacing w:after="0" w:line="264" w:lineRule="auto"/>
        <w:ind w:left="120"/>
        <w:jc w:val="both"/>
      </w:pPr>
    </w:p>
    <w:p w:rsidR="006A2862" w:rsidRDefault="006A2862">
      <w:pPr>
        <w:sectPr w:rsidR="006A2862">
          <w:pgSz w:w="11906" w:h="16383"/>
          <w:pgMar w:top="1134" w:right="850" w:bottom="1134" w:left="1701" w:header="720" w:footer="720" w:gutter="0"/>
          <w:cols w:space="720"/>
        </w:sectPr>
      </w:pPr>
    </w:p>
    <w:p w:rsidR="006A2862" w:rsidRDefault="00B36CD7">
      <w:pPr>
        <w:spacing w:after="0" w:line="264" w:lineRule="auto"/>
        <w:ind w:left="120"/>
        <w:jc w:val="both"/>
      </w:pPr>
      <w:bookmarkStart w:id="4" w:name="block-32413409"/>
      <w:bookmarkEnd w:id="2"/>
      <w:r>
        <w:rPr>
          <w:rFonts w:ascii="Times New Roman" w:hAnsi="Times New Roman"/>
          <w:b/>
          <w:color w:val="000000"/>
          <w:sz w:val="28"/>
        </w:rPr>
        <w:t>СОДЕРЖАНИЕ УЧЕБНОГО ПРЕДМЕТА</w:t>
      </w:r>
    </w:p>
    <w:p w:rsidR="006A2862" w:rsidRDefault="006A2862">
      <w:pPr>
        <w:spacing w:after="0" w:line="264" w:lineRule="auto"/>
        <w:ind w:left="120"/>
        <w:jc w:val="both"/>
      </w:pPr>
    </w:p>
    <w:p w:rsidR="006A2862" w:rsidRDefault="00B36CD7">
      <w:pPr>
        <w:spacing w:after="0" w:line="264" w:lineRule="auto"/>
        <w:ind w:left="120"/>
        <w:jc w:val="both"/>
      </w:pPr>
      <w:r>
        <w:rPr>
          <w:rFonts w:ascii="Times New Roman" w:hAnsi="Times New Roman"/>
          <w:b/>
          <w:color w:val="000000"/>
          <w:sz w:val="28"/>
        </w:rPr>
        <w:t>10 КЛАСС</w:t>
      </w:r>
    </w:p>
    <w:p w:rsidR="006A2862" w:rsidRDefault="006A2862">
      <w:pPr>
        <w:spacing w:after="0" w:line="264" w:lineRule="auto"/>
        <w:ind w:left="120"/>
        <w:jc w:val="both"/>
      </w:pPr>
    </w:p>
    <w:p w:rsidR="006A2862" w:rsidRDefault="00B36CD7">
      <w:pPr>
        <w:spacing w:after="0" w:line="264" w:lineRule="auto"/>
        <w:ind w:left="120"/>
        <w:jc w:val="both"/>
      </w:pPr>
      <w:r>
        <w:rPr>
          <w:rFonts w:ascii="Times New Roman" w:hAnsi="Times New Roman"/>
          <w:b/>
          <w:i/>
          <w:color w:val="000000"/>
          <w:sz w:val="28"/>
        </w:rPr>
        <w:t>Знания о физической культуре</w:t>
      </w:r>
    </w:p>
    <w:p w:rsidR="006A2862" w:rsidRDefault="00B36CD7">
      <w:pPr>
        <w:spacing w:after="0" w:line="264" w:lineRule="auto"/>
        <w:ind w:firstLine="600"/>
        <w:jc w:val="both"/>
      </w:pPr>
      <w:r>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A2862" w:rsidRDefault="00B36CD7">
      <w:pPr>
        <w:spacing w:after="0" w:line="264" w:lineRule="auto"/>
        <w:ind w:firstLine="600"/>
        <w:jc w:val="both"/>
      </w:pPr>
      <w:r>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color w:val="000000"/>
          <w:sz w:val="28"/>
        </w:rPr>
        <w:t>прикладно-ориентированная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соревновательно-достиженческая</w:t>
      </w:r>
      <w:proofErr w:type="spellEnd"/>
      <w:r>
        <w:rPr>
          <w:rFonts w:ascii="Times New Roman" w:hAnsi="Times New Roman"/>
          <w:color w:val="000000"/>
          <w:sz w:val="28"/>
        </w:rPr>
        <w:t>).</w:t>
      </w:r>
    </w:p>
    <w:p w:rsidR="006A2862" w:rsidRDefault="00B36CD7">
      <w:pPr>
        <w:spacing w:after="0" w:line="264" w:lineRule="auto"/>
        <w:ind w:firstLine="600"/>
        <w:jc w:val="both"/>
      </w:pPr>
      <w:r>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Pr>
          <w:rFonts w:ascii="Times New Roman" w:hAnsi="Times New Roman"/>
          <w:color w:val="000000"/>
          <w:sz w:val="28"/>
        </w:rPr>
        <w:t>прикладно-ориентированной</w:t>
      </w:r>
      <w:proofErr w:type="spellEnd"/>
      <w:r>
        <w:rPr>
          <w:rFonts w:ascii="Times New Roman" w:hAnsi="Times New Roman"/>
          <w:color w:val="000000"/>
          <w:sz w:val="28"/>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A2862" w:rsidRDefault="00B36CD7">
      <w:pPr>
        <w:spacing w:after="0" w:line="264" w:lineRule="auto"/>
        <w:ind w:firstLine="600"/>
        <w:jc w:val="both"/>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A2862" w:rsidRDefault="00B36CD7">
      <w:pPr>
        <w:spacing w:after="0" w:line="264" w:lineRule="auto"/>
        <w:ind w:firstLine="600"/>
        <w:jc w:val="both"/>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A2862" w:rsidRDefault="00B36CD7">
      <w:pPr>
        <w:spacing w:after="0" w:line="264" w:lineRule="auto"/>
        <w:ind w:left="120"/>
        <w:jc w:val="both"/>
      </w:pPr>
      <w:r>
        <w:rPr>
          <w:rFonts w:ascii="Times New Roman" w:hAnsi="Times New Roman"/>
          <w:b/>
          <w:i/>
          <w:color w:val="000000"/>
          <w:sz w:val="28"/>
        </w:rPr>
        <w:t>Способы самостоятельной двигательной деятельности</w:t>
      </w:r>
    </w:p>
    <w:p w:rsidR="006A2862" w:rsidRDefault="00B36CD7">
      <w:pPr>
        <w:spacing w:after="0" w:line="264" w:lineRule="auto"/>
        <w:ind w:firstLine="600"/>
        <w:jc w:val="both"/>
      </w:pPr>
      <w:r>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A2862" w:rsidRDefault="00B36CD7">
      <w:pPr>
        <w:spacing w:after="0" w:line="264" w:lineRule="auto"/>
        <w:ind w:firstLine="600"/>
        <w:jc w:val="both"/>
      </w:pPr>
      <w:r>
        <w:rPr>
          <w:rFonts w:ascii="Times New Roman" w:hAnsi="Times New Roman"/>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A2862" w:rsidRDefault="00B36CD7">
      <w:pPr>
        <w:spacing w:after="0" w:line="264" w:lineRule="auto"/>
        <w:ind w:firstLine="600"/>
        <w:jc w:val="both"/>
      </w:pPr>
      <w:r>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color w:val="000000"/>
          <w:sz w:val="28"/>
        </w:rPr>
        <w:t>Руфье</w:t>
      </w:r>
      <w:proofErr w:type="spellEnd"/>
      <w:r>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A2862" w:rsidRDefault="00B36CD7">
      <w:pPr>
        <w:spacing w:after="0" w:line="264" w:lineRule="auto"/>
        <w:ind w:left="120"/>
        <w:jc w:val="both"/>
      </w:pPr>
      <w:r>
        <w:rPr>
          <w:rFonts w:ascii="Times New Roman" w:hAnsi="Times New Roman"/>
          <w:b/>
          <w:i/>
          <w:color w:val="000000"/>
          <w:sz w:val="28"/>
        </w:rPr>
        <w:t>Физическое совершенствование</w:t>
      </w:r>
    </w:p>
    <w:p w:rsidR="006A2862" w:rsidRDefault="00B36CD7">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6A2862" w:rsidRDefault="00B36CD7">
      <w:pPr>
        <w:spacing w:after="0" w:line="264" w:lineRule="auto"/>
        <w:ind w:firstLine="600"/>
        <w:jc w:val="both"/>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A2862" w:rsidRDefault="00B36CD7">
      <w:pPr>
        <w:spacing w:after="0" w:line="264" w:lineRule="auto"/>
        <w:ind w:firstLine="600"/>
        <w:jc w:val="both"/>
      </w:pPr>
      <w:r>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A2862" w:rsidRDefault="00B36CD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6A2862" w:rsidRDefault="00B36CD7">
      <w:pPr>
        <w:spacing w:after="0" w:line="264" w:lineRule="auto"/>
        <w:ind w:firstLine="600"/>
        <w:jc w:val="both"/>
      </w:pPr>
      <w:r>
        <w:rPr>
          <w:rFonts w:ascii="Times New Roman" w:hAnsi="Times New Roman"/>
          <w:color w:val="000000"/>
          <w:sz w:val="28"/>
        </w:rPr>
        <w:t xml:space="preserve">Модуль «Спортивные игры». </w:t>
      </w:r>
    </w:p>
    <w:p w:rsidR="006A2862" w:rsidRDefault="00B36CD7">
      <w:pPr>
        <w:spacing w:after="0" w:line="264" w:lineRule="auto"/>
        <w:ind w:firstLine="600"/>
        <w:jc w:val="both"/>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A2862" w:rsidRDefault="00B36CD7">
      <w:pPr>
        <w:spacing w:after="0" w:line="264" w:lineRule="auto"/>
        <w:ind w:firstLine="600"/>
        <w:jc w:val="both"/>
      </w:pPr>
      <w:r>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A2862" w:rsidRDefault="00B36CD7">
      <w:pPr>
        <w:spacing w:after="0" w:line="264" w:lineRule="auto"/>
        <w:ind w:firstLine="600"/>
        <w:jc w:val="both"/>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A2862" w:rsidRDefault="00B36CD7">
      <w:pPr>
        <w:spacing w:after="0" w:line="264" w:lineRule="auto"/>
        <w:ind w:firstLine="600"/>
        <w:jc w:val="both"/>
      </w:pPr>
      <w:proofErr w:type="spellStart"/>
      <w:r>
        <w:rPr>
          <w:rFonts w:ascii="Times New Roman" w:hAnsi="Times New Roman"/>
          <w:i/>
          <w:color w:val="000000"/>
          <w:sz w:val="28"/>
        </w:rPr>
        <w:t>Прикладно-ориентированная</w:t>
      </w:r>
      <w:proofErr w:type="spellEnd"/>
      <w:r>
        <w:rPr>
          <w:rFonts w:ascii="Times New Roman" w:hAnsi="Times New Roman"/>
          <w:i/>
          <w:color w:val="000000"/>
          <w:sz w:val="28"/>
        </w:rPr>
        <w:t xml:space="preserve"> двигательная деятельность. </w:t>
      </w:r>
    </w:p>
    <w:p w:rsidR="006A2862" w:rsidRDefault="00B36CD7">
      <w:pPr>
        <w:spacing w:after="0" w:line="264" w:lineRule="auto"/>
        <w:ind w:firstLine="600"/>
        <w:jc w:val="both"/>
      </w:pPr>
      <w:r>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6A2862" w:rsidRDefault="00B36CD7">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2862" w:rsidRDefault="006A2862">
      <w:pPr>
        <w:spacing w:after="0"/>
        <w:ind w:left="120"/>
      </w:pPr>
      <w:bookmarkStart w:id="5" w:name="_Toc137510617"/>
      <w:bookmarkEnd w:id="5"/>
    </w:p>
    <w:p w:rsidR="006A2862" w:rsidRDefault="006A2862">
      <w:pPr>
        <w:spacing w:after="0" w:line="264" w:lineRule="auto"/>
        <w:ind w:left="120"/>
        <w:jc w:val="both"/>
      </w:pPr>
    </w:p>
    <w:p w:rsidR="006A2862" w:rsidRDefault="00B36CD7">
      <w:pPr>
        <w:spacing w:after="0" w:line="264" w:lineRule="auto"/>
        <w:ind w:left="120"/>
        <w:jc w:val="both"/>
      </w:pPr>
      <w:r>
        <w:rPr>
          <w:rFonts w:ascii="Times New Roman" w:hAnsi="Times New Roman"/>
          <w:b/>
          <w:color w:val="000000"/>
          <w:sz w:val="28"/>
        </w:rPr>
        <w:t>11 КЛАСС</w:t>
      </w:r>
    </w:p>
    <w:p w:rsidR="006A2862" w:rsidRDefault="00B36CD7">
      <w:pPr>
        <w:spacing w:after="0" w:line="264" w:lineRule="auto"/>
        <w:ind w:firstLine="600"/>
        <w:jc w:val="both"/>
      </w:pPr>
      <w:r>
        <w:rPr>
          <w:rFonts w:ascii="Times New Roman" w:hAnsi="Times New Roman"/>
          <w:b/>
          <w:i/>
          <w:color w:val="000000"/>
          <w:sz w:val="28"/>
        </w:rPr>
        <w:t>Знания о физической культуре</w:t>
      </w:r>
    </w:p>
    <w:p w:rsidR="006A2862" w:rsidRDefault="00B36CD7">
      <w:pPr>
        <w:spacing w:after="0" w:line="264" w:lineRule="auto"/>
        <w:ind w:firstLine="600"/>
        <w:jc w:val="both"/>
      </w:pPr>
      <w:r>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A2862" w:rsidRDefault="00B36CD7">
      <w:pPr>
        <w:spacing w:after="0" w:line="264" w:lineRule="auto"/>
        <w:ind w:firstLine="600"/>
        <w:jc w:val="both"/>
      </w:pPr>
      <w:r>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A2862" w:rsidRDefault="00B36CD7">
      <w:pPr>
        <w:spacing w:after="0" w:line="264" w:lineRule="auto"/>
        <w:ind w:firstLine="600"/>
        <w:jc w:val="both"/>
      </w:pPr>
      <w:r>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A2862" w:rsidRDefault="00B36CD7">
      <w:pPr>
        <w:spacing w:after="0" w:line="264" w:lineRule="auto"/>
        <w:ind w:firstLine="600"/>
        <w:jc w:val="both"/>
      </w:pPr>
      <w:r>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A2862" w:rsidRDefault="00B36CD7">
      <w:pPr>
        <w:spacing w:after="0" w:line="264" w:lineRule="auto"/>
        <w:ind w:firstLine="600"/>
        <w:jc w:val="both"/>
      </w:pPr>
      <w:r>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A2862" w:rsidRDefault="00B36CD7">
      <w:pPr>
        <w:spacing w:after="0" w:line="264" w:lineRule="auto"/>
        <w:ind w:firstLine="600"/>
        <w:jc w:val="both"/>
      </w:pPr>
      <w:r>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A2862" w:rsidRDefault="00B36CD7">
      <w:pPr>
        <w:spacing w:after="0" w:line="264" w:lineRule="auto"/>
        <w:ind w:firstLine="600"/>
        <w:jc w:val="both"/>
      </w:pPr>
      <w:r>
        <w:rPr>
          <w:rFonts w:ascii="Times New Roman" w:hAnsi="Times New Roman"/>
          <w:b/>
          <w:i/>
          <w:color w:val="000000"/>
          <w:sz w:val="28"/>
        </w:rPr>
        <w:t>Способы самостоятельной двигательной деятельности</w:t>
      </w:r>
    </w:p>
    <w:p w:rsidR="006A2862" w:rsidRDefault="00B36CD7">
      <w:pPr>
        <w:spacing w:after="0" w:line="264" w:lineRule="auto"/>
        <w:ind w:firstLine="600"/>
        <w:jc w:val="both"/>
      </w:pPr>
      <w:r>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Pr>
          <w:rFonts w:ascii="Times New Roman" w:hAnsi="Times New Roman"/>
          <w:color w:val="000000"/>
          <w:sz w:val="28"/>
        </w:rPr>
        <w:t>Стрельниковой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синхрогимнастика</w:t>
      </w:r>
      <w:proofErr w:type="spellEnd"/>
      <w:r>
        <w:rPr>
          <w:rFonts w:ascii="Times New Roman" w:hAnsi="Times New Roman"/>
          <w:color w:val="000000"/>
          <w:sz w:val="28"/>
        </w:rPr>
        <w:t xml:space="preserve"> по методу «Ключ»). </w:t>
      </w:r>
    </w:p>
    <w:p w:rsidR="006A2862" w:rsidRDefault="00B36CD7">
      <w:pPr>
        <w:spacing w:after="0" w:line="264" w:lineRule="auto"/>
        <w:ind w:firstLine="600"/>
        <w:jc w:val="both"/>
      </w:pPr>
      <w:r>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A2862" w:rsidRDefault="00B36CD7">
      <w:pPr>
        <w:spacing w:after="0" w:line="264" w:lineRule="auto"/>
        <w:ind w:firstLine="600"/>
        <w:jc w:val="both"/>
      </w:pPr>
      <w:r>
        <w:rPr>
          <w:rFonts w:ascii="Times New Roman" w:hAnsi="Times New Roman"/>
          <w:color w:val="000000"/>
          <w:sz w:val="28"/>
        </w:rPr>
        <w:t>Банные процедуры, их назначение и правила проведения, основные способы парения.</w:t>
      </w:r>
    </w:p>
    <w:p w:rsidR="006A2862" w:rsidRDefault="00B36CD7">
      <w:pPr>
        <w:spacing w:after="0" w:line="264" w:lineRule="auto"/>
        <w:ind w:firstLine="600"/>
        <w:jc w:val="both"/>
      </w:pPr>
      <w:r>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A2862" w:rsidRDefault="00B36CD7">
      <w:pPr>
        <w:spacing w:after="0" w:line="264" w:lineRule="auto"/>
        <w:ind w:firstLine="600"/>
        <w:jc w:val="both"/>
      </w:pPr>
      <w:r>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A2862" w:rsidRDefault="00B36CD7">
      <w:pPr>
        <w:spacing w:after="0" w:line="264" w:lineRule="auto"/>
        <w:ind w:firstLine="600"/>
        <w:jc w:val="both"/>
      </w:pPr>
      <w:r>
        <w:rPr>
          <w:rFonts w:ascii="Times New Roman" w:hAnsi="Times New Roman"/>
          <w:b/>
          <w:i/>
          <w:color w:val="000000"/>
          <w:sz w:val="28"/>
        </w:rPr>
        <w:t>Физическое совершенствование</w:t>
      </w:r>
    </w:p>
    <w:p w:rsidR="006A2862" w:rsidRDefault="00B36CD7">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6A2862" w:rsidRDefault="00B36CD7">
      <w:pPr>
        <w:spacing w:after="0" w:line="264" w:lineRule="auto"/>
        <w:ind w:firstLine="600"/>
        <w:jc w:val="both"/>
      </w:pPr>
      <w:r>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Pr>
          <w:rFonts w:ascii="Times New Roman" w:hAnsi="Times New Roman"/>
          <w:color w:val="000000"/>
          <w:sz w:val="28"/>
        </w:rPr>
        <w:t>Стретчинг</w:t>
      </w:r>
      <w:proofErr w:type="spellEnd"/>
      <w:r>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A2862" w:rsidRDefault="00B36CD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6A2862" w:rsidRDefault="00B36CD7">
      <w:pPr>
        <w:spacing w:after="0" w:line="264" w:lineRule="auto"/>
        <w:ind w:firstLine="600"/>
        <w:jc w:val="both"/>
      </w:pPr>
      <w:r>
        <w:rPr>
          <w:rFonts w:ascii="Times New Roman" w:hAnsi="Times New Roman"/>
          <w:color w:val="000000"/>
          <w:sz w:val="28"/>
        </w:rPr>
        <w:t xml:space="preserve">Модуль «Спортивные игры». </w:t>
      </w:r>
    </w:p>
    <w:p w:rsidR="006A2862" w:rsidRDefault="00B36CD7">
      <w:pPr>
        <w:spacing w:after="0" w:line="264" w:lineRule="auto"/>
        <w:ind w:firstLine="600"/>
        <w:jc w:val="both"/>
      </w:pPr>
      <w:r>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A2862" w:rsidRDefault="00B36CD7">
      <w:pPr>
        <w:spacing w:after="0" w:line="264" w:lineRule="auto"/>
        <w:ind w:firstLine="600"/>
        <w:jc w:val="both"/>
      </w:pPr>
      <w:r>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A2862" w:rsidRDefault="00B36CD7">
      <w:pPr>
        <w:spacing w:after="0" w:line="264" w:lineRule="auto"/>
        <w:ind w:firstLine="600"/>
        <w:jc w:val="both"/>
      </w:pPr>
      <w:r>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A2862" w:rsidRDefault="00B36CD7">
      <w:pPr>
        <w:spacing w:after="0" w:line="264" w:lineRule="auto"/>
        <w:ind w:firstLine="600"/>
        <w:jc w:val="both"/>
      </w:pPr>
      <w:proofErr w:type="spellStart"/>
      <w:r>
        <w:rPr>
          <w:rFonts w:ascii="Times New Roman" w:hAnsi="Times New Roman"/>
          <w:i/>
          <w:color w:val="000000"/>
          <w:sz w:val="28"/>
        </w:rPr>
        <w:t>Прикладно-ориентированная</w:t>
      </w:r>
      <w:proofErr w:type="spellEnd"/>
      <w:r>
        <w:rPr>
          <w:rFonts w:ascii="Times New Roman" w:hAnsi="Times New Roman"/>
          <w:i/>
          <w:color w:val="000000"/>
          <w:sz w:val="28"/>
        </w:rPr>
        <w:t xml:space="preserve"> двигательная деятельность. </w:t>
      </w:r>
    </w:p>
    <w:p w:rsidR="006A2862" w:rsidRDefault="00B36CD7">
      <w:pPr>
        <w:spacing w:after="0" w:line="264" w:lineRule="auto"/>
        <w:ind w:firstLine="600"/>
        <w:jc w:val="both"/>
      </w:pPr>
      <w:r>
        <w:rPr>
          <w:rFonts w:ascii="Times New Roman" w:hAnsi="Times New Roman"/>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Pr>
          <w:rFonts w:ascii="Times New Roman" w:hAnsi="Times New Roman"/>
          <w:color w:val="000000"/>
          <w:sz w:val="28"/>
        </w:rPr>
        <w:t>самостраховка</w:t>
      </w:r>
      <w:proofErr w:type="spellEnd"/>
      <w:r>
        <w:rPr>
          <w:rFonts w:ascii="Times New Roman" w:hAnsi="Times New Roman"/>
          <w:color w:val="000000"/>
          <w:sz w:val="28"/>
        </w:rPr>
        <w:t>, стойки, захваты, броски).</w:t>
      </w:r>
    </w:p>
    <w:p w:rsidR="006A2862" w:rsidRDefault="00B36CD7">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2862" w:rsidRDefault="00B36CD7">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6A2862" w:rsidRDefault="00B36CD7">
      <w:pPr>
        <w:spacing w:after="0" w:line="264" w:lineRule="auto"/>
        <w:ind w:firstLine="600"/>
        <w:jc w:val="both"/>
      </w:pPr>
      <w:r>
        <w:rPr>
          <w:rFonts w:ascii="Times New Roman" w:hAnsi="Times New Roman"/>
          <w:i/>
          <w:color w:val="000000"/>
          <w:sz w:val="28"/>
        </w:rPr>
        <w:t xml:space="preserve">Общая физическая подготовка. </w:t>
      </w:r>
    </w:p>
    <w:p w:rsidR="006A2862" w:rsidRDefault="00B36CD7">
      <w:pPr>
        <w:spacing w:after="0" w:line="264" w:lineRule="auto"/>
        <w:ind w:firstLine="600"/>
        <w:jc w:val="both"/>
      </w:pPr>
      <w:r>
        <w:rPr>
          <w:rFonts w:ascii="Times New Roman" w:hAnsi="Times New Roman"/>
          <w:i/>
          <w:color w:val="000000"/>
          <w:sz w:val="28"/>
        </w:rPr>
        <w:t>Развитие силовых способностей</w:t>
      </w:r>
      <w:r>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6A2862" w:rsidRDefault="00B36CD7">
      <w:pPr>
        <w:spacing w:after="0" w:line="264" w:lineRule="auto"/>
        <w:ind w:firstLine="600"/>
        <w:jc w:val="both"/>
      </w:pPr>
      <w:r>
        <w:rPr>
          <w:rFonts w:ascii="Times New Roman" w:hAnsi="Times New Roman"/>
          <w:i/>
          <w:color w:val="000000"/>
          <w:sz w:val="28"/>
        </w:rPr>
        <w:t xml:space="preserve">Развитие скоростных способностей. </w:t>
      </w:r>
    </w:p>
    <w:p w:rsidR="006A2862" w:rsidRDefault="00B36CD7">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Pr>
          <w:rFonts w:ascii="Times New Roman" w:hAnsi="Times New Roman"/>
          <w:color w:val="000000"/>
          <w:sz w:val="28"/>
        </w:rPr>
        <w:t>прямой</w:t>
      </w:r>
      <w:proofErr w:type="gramEnd"/>
      <w:r>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A2862" w:rsidRDefault="00B36CD7">
      <w:pPr>
        <w:spacing w:after="0" w:line="264" w:lineRule="auto"/>
        <w:ind w:firstLine="600"/>
        <w:jc w:val="both"/>
      </w:pPr>
      <w:r>
        <w:rPr>
          <w:rFonts w:ascii="Times New Roman" w:hAnsi="Times New Roman"/>
          <w:i/>
          <w:color w:val="000000"/>
          <w:sz w:val="28"/>
        </w:rPr>
        <w:t xml:space="preserve">Развитие выносливости. </w:t>
      </w:r>
    </w:p>
    <w:p w:rsidR="006A2862" w:rsidRDefault="00B36CD7">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w:t>
      </w:r>
    </w:p>
    <w:p w:rsidR="006A2862" w:rsidRDefault="00B36CD7">
      <w:pPr>
        <w:spacing w:after="0" w:line="264" w:lineRule="auto"/>
        <w:ind w:firstLine="600"/>
        <w:jc w:val="both"/>
      </w:pPr>
      <w:r>
        <w:rPr>
          <w:rFonts w:ascii="Times New Roman" w:hAnsi="Times New Roman"/>
          <w:i/>
          <w:color w:val="000000"/>
          <w:sz w:val="28"/>
        </w:rPr>
        <w:t xml:space="preserve">Развитие координации движений. </w:t>
      </w:r>
    </w:p>
    <w:p w:rsidR="006A2862" w:rsidRDefault="00B36CD7">
      <w:pPr>
        <w:spacing w:after="0" w:line="264" w:lineRule="auto"/>
        <w:ind w:firstLine="600"/>
        <w:jc w:val="both"/>
      </w:pPr>
      <w:r>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A2862" w:rsidRDefault="00B36CD7">
      <w:pPr>
        <w:spacing w:after="0" w:line="264" w:lineRule="auto"/>
        <w:ind w:firstLine="600"/>
        <w:jc w:val="both"/>
      </w:pPr>
      <w:r>
        <w:rPr>
          <w:rFonts w:ascii="Times New Roman" w:hAnsi="Times New Roman"/>
          <w:i/>
          <w:color w:val="000000"/>
          <w:sz w:val="28"/>
        </w:rPr>
        <w:t xml:space="preserve">Развитие гибкости. </w:t>
      </w:r>
    </w:p>
    <w:p w:rsidR="006A2862" w:rsidRDefault="00B36CD7">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6A2862" w:rsidRDefault="00B36CD7">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6A2862" w:rsidRDefault="00B36CD7">
      <w:pPr>
        <w:spacing w:after="0" w:line="264" w:lineRule="auto"/>
        <w:ind w:firstLine="600"/>
        <w:jc w:val="both"/>
      </w:pPr>
      <w:r>
        <w:rPr>
          <w:rFonts w:ascii="Times New Roman" w:hAnsi="Times New Roman"/>
          <w:i/>
          <w:color w:val="000000"/>
          <w:sz w:val="28"/>
        </w:rPr>
        <w:t xml:space="preserve">Специальная физическая подготовка. </w:t>
      </w:r>
    </w:p>
    <w:p w:rsidR="006A2862" w:rsidRDefault="00B36CD7">
      <w:pPr>
        <w:spacing w:after="0" w:line="264" w:lineRule="auto"/>
        <w:ind w:firstLine="600"/>
        <w:jc w:val="both"/>
      </w:pPr>
      <w:r>
        <w:rPr>
          <w:rFonts w:ascii="Times New Roman" w:hAnsi="Times New Roman"/>
          <w:i/>
          <w:color w:val="000000"/>
          <w:sz w:val="28"/>
        </w:rPr>
        <w:t>Модуль «Гимнастика»</w:t>
      </w:r>
    </w:p>
    <w:p w:rsidR="006A2862" w:rsidRDefault="00B36CD7">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6A2862" w:rsidRDefault="00B36CD7">
      <w:pPr>
        <w:spacing w:after="0" w:line="264" w:lineRule="auto"/>
        <w:ind w:firstLine="600"/>
        <w:jc w:val="both"/>
      </w:pPr>
      <w:r>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A2862" w:rsidRDefault="00B36CD7">
      <w:pPr>
        <w:spacing w:after="0" w:line="264" w:lineRule="auto"/>
        <w:ind w:firstLine="600"/>
        <w:jc w:val="both"/>
      </w:pPr>
      <w:r>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color w:val="000000"/>
          <w:sz w:val="28"/>
        </w:rPr>
        <w:t>положения</w:t>
      </w:r>
      <w:proofErr w:type="gramEnd"/>
      <w:r>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color w:val="000000"/>
          <w:sz w:val="28"/>
        </w:rPr>
        <w:t>со</w:t>
      </w:r>
      <w:proofErr w:type="gramEnd"/>
      <w:r>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A2862" w:rsidRDefault="00B36CD7">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A2862" w:rsidRDefault="00B36CD7">
      <w:pPr>
        <w:spacing w:after="0" w:line="264" w:lineRule="auto"/>
        <w:ind w:firstLine="600"/>
        <w:jc w:val="both"/>
      </w:pPr>
      <w:r>
        <w:rPr>
          <w:rFonts w:ascii="Times New Roman" w:hAnsi="Times New Roman"/>
          <w:i/>
          <w:color w:val="000000"/>
          <w:sz w:val="28"/>
        </w:rPr>
        <w:t>Модуль «Лёгкая атлетика»</w:t>
      </w:r>
    </w:p>
    <w:p w:rsidR="006A2862" w:rsidRDefault="00B36CD7">
      <w:pPr>
        <w:spacing w:after="0" w:line="264" w:lineRule="auto"/>
        <w:ind w:firstLine="600"/>
        <w:jc w:val="both"/>
      </w:pPr>
      <w:r>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A2862" w:rsidRDefault="00B36CD7">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A2862" w:rsidRDefault="00B36CD7">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color w:val="000000"/>
          <w:sz w:val="28"/>
        </w:rPr>
        <w:t>по</w:t>
      </w:r>
      <w:proofErr w:type="gramEnd"/>
      <w:r>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w:t>
      </w:r>
      <w:proofErr w:type="gramStart"/>
      <w:r>
        <w:rPr>
          <w:rFonts w:ascii="Times New Roman" w:hAnsi="Times New Roman"/>
          <w:color w:val="000000"/>
          <w:sz w:val="28"/>
        </w:rPr>
        <w:t>переходящие</w:t>
      </w:r>
      <w:proofErr w:type="gramEnd"/>
      <w:r>
        <w:rPr>
          <w:rFonts w:ascii="Times New Roman" w:hAnsi="Times New Roman"/>
          <w:color w:val="000000"/>
          <w:sz w:val="28"/>
        </w:rPr>
        <w:t xml:space="preserve"> в бег с ускорением. Подвижные и спортивные игры, эстафеты.</w:t>
      </w:r>
    </w:p>
    <w:p w:rsidR="006A2862" w:rsidRDefault="00B36CD7">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A2862" w:rsidRDefault="00B36CD7">
      <w:pPr>
        <w:spacing w:after="0" w:line="264" w:lineRule="auto"/>
        <w:ind w:firstLine="600"/>
        <w:jc w:val="both"/>
      </w:pPr>
      <w:r>
        <w:rPr>
          <w:rFonts w:ascii="Times New Roman" w:hAnsi="Times New Roman"/>
          <w:i/>
          <w:color w:val="000000"/>
          <w:sz w:val="28"/>
        </w:rPr>
        <w:t>Модуль «Зимние виды спорта»</w:t>
      </w:r>
    </w:p>
    <w:p w:rsidR="006A2862" w:rsidRDefault="00B36CD7">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с соревновательной скоростью.</w:t>
      </w:r>
    </w:p>
    <w:p w:rsidR="006A2862" w:rsidRDefault="00B36CD7">
      <w:pPr>
        <w:spacing w:after="0" w:line="264" w:lineRule="auto"/>
        <w:ind w:firstLine="600"/>
        <w:jc w:val="both"/>
      </w:pPr>
      <w:r>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A2862" w:rsidRDefault="00B36CD7">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6A2862" w:rsidRDefault="00B36CD7">
      <w:pPr>
        <w:spacing w:after="0" w:line="264" w:lineRule="auto"/>
        <w:ind w:firstLine="600"/>
        <w:jc w:val="both"/>
      </w:pPr>
      <w:r>
        <w:rPr>
          <w:rFonts w:ascii="Times New Roman" w:hAnsi="Times New Roman"/>
          <w:i/>
          <w:color w:val="000000"/>
          <w:sz w:val="28"/>
        </w:rPr>
        <w:t>Модуль «Спортивные игры»</w:t>
      </w:r>
    </w:p>
    <w:p w:rsidR="006A2862" w:rsidRDefault="00B36CD7">
      <w:pPr>
        <w:spacing w:after="0" w:line="264" w:lineRule="auto"/>
        <w:ind w:firstLine="600"/>
        <w:jc w:val="both"/>
      </w:pPr>
      <w:r>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A2862" w:rsidRDefault="00B36CD7">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ускорение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6A2862" w:rsidRDefault="00B36CD7">
      <w:pPr>
        <w:spacing w:after="0" w:line="264" w:lineRule="auto"/>
        <w:ind w:firstLine="600"/>
        <w:jc w:val="both"/>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A2862" w:rsidRDefault="00B36CD7">
      <w:pPr>
        <w:spacing w:after="0" w:line="264" w:lineRule="auto"/>
        <w:ind w:firstLine="600"/>
        <w:jc w:val="both"/>
      </w:pPr>
      <w:r>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A2862" w:rsidRDefault="00B36CD7">
      <w:pPr>
        <w:spacing w:after="0" w:line="264" w:lineRule="auto"/>
        <w:ind w:firstLine="600"/>
        <w:jc w:val="both"/>
      </w:pPr>
      <w:r>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color w:val="000000"/>
          <w:sz w:val="28"/>
        </w:rPr>
        <w:t>Бег и ходьба спиной вперёд с изменением темпа и направления движения (по прямой, по кругу, «змейкой»).</w:t>
      </w:r>
      <w:proofErr w:type="gramEnd"/>
      <w:r>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A2862" w:rsidRDefault="00B36CD7">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A2862" w:rsidRDefault="00B36CD7">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A2862" w:rsidRDefault="006A2862">
      <w:pPr>
        <w:sectPr w:rsidR="006A2862">
          <w:pgSz w:w="11906" w:h="16383"/>
          <w:pgMar w:top="1134" w:right="850" w:bottom="1134" w:left="1701" w:header="720" w:footer="720" w:gutter="0"/>
          <w:cols w:space="720"/>
        </w:sectPr>
      </w:pPr>
    </w:p>
    <w:p w:rsidR="006A2862" w:rsidRDefault="00B36CD7">
      <w:pPr>
        <w:spacing w:after="0" w:line="264" w:lineRule="auto"/>
        <w:ind w:left="120"/>
        <w:jc w:val="both"/>
      </w:pPr>
      <w:bookmarkStart w:id="6" w:name="_Toc137548640"/>
      <w:bookmarkStart w:id="7" w:name="block-32413410"/>
      <w:bookmarkEnd w:id="4"/>
      <w:bookmarkEnd w:id="6"/>
      <w:r>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rsidR="006A2862" w:rsidRDefault="006A2862">
      <w:pPr>
        <w:spacing w:after="0"/>
        <w:ind w:left="120"/>
      </w:pPr>
      <w:bookmarkStart w:id="8" w:name="_Toc137548641"/>
      <w:bookmarkEnd w:id="8"/>
    </w:p>
    <w:p w:rsidR="006A2862" w:rsidRDefault="00B36CD7">
      <w:pPr>
        <w:spacing w:after="0" w:line="264" w:lineRule="auto"/>
        <w:ind w:left="120"/>
        <w:jc w:val="both"/>
      </w:pPr>
      <w:r>
        <w:rPr>
          <w:rFonts w:ascii="Times New Roman" w:hAnsi="Times New Roman"/>
          <w:b/>
          <w:color w:val="000000"/>
          <w:sz w:val="28"/>
        </w:rPr>
        <w:t>ЛИЧНОСТНЫЕ РЕЗУЛЬТАТЫ</w:t>
      </w:r>
    </w:p>
    <w:p w:rsidR="006A2862" w:rsidRDefault="00B36CD7">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6A2862" w:rsidRDefault="00B36CD7">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6A2862" w:rsidRDefault="00B36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6A2862" w:rsidRDefault="00B36CD7">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6A2862" w:rsidRDefault="00B36CD7">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6A2862" w:rsidRDefault="00B36CD7">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2862" w:rsidRDefault="00B36CD7">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A2862" w:rsidRDefault="00B36CD7">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A2862" w:rsidRDefault="00B36CD7">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6A2862" w:rsidRDefault="00B36CD7">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6A2862" w:rsidRDefault="00B36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A2862" w:rsidRDefault="00B36CD7">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A2862" w:rsidRDefault="00B36CD7">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6A2862" w:rsidRDefault="00B36CD7">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6A2862" w:rsidRDefault="00B36CD7">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6A2862" w:rsidRDefault="00B36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6A2862" w:rsidRDefault="00B36CD7">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A2862" w:rsidRDefault="00B36CD7">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6A2862" w:rsidRDefault="00B36CD7">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A2862" w:rsidRDefault="00B36CD7">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6A2862" w:rsidRDefault="00B36CD7">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A2862" w:rsidRDefault="00B36CD7">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A2862" w:rsidRDefault="00B36CD7">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A2862" w:rsidRDefault="00B36CD7">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6A2862" w:rsidRDefault="00B36CD7">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rsidR="006A2862" w:rsidRDefault="00B36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A2862" w:rsidRDefault="00B36CD7">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6A2862" w:rsidRDefault="00B36CD7">
      <w:pPr>
        <w:spacing w:after="0" w:line="264" w:lineRule="auto"/>
        <w:ind w:firstLine="600"/>
        <w:jc w:val="both"/>
      </w:pPr>
      <w:r>
        <w:rPr>
          <w:rFonts w:ascii="Times New Roman" w:hAnsi="Times New Roman"/>
          <w:color w:val="000000"/>
          <w:sz w:val="28"/>
        </w:rPr>
        <w:t>спортивно-оздоровительной деятельностью;</w:t>
      </w:r>
    </w:p>
    <w:p w:rsidR="006A2862" w:rsidRDefault="00B36CD7">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A2862" w:rsidRDefault="00B36CD7">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6A2862" w:rsidRDefault="00B36CD7">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6A2862" w:rsidRDefault="00B36CD7">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A2862" w:rsidRDefault="00B36CD7">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A2862" w:rsidRDefault="00B36CD7">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6A2862" w:rsidRDefault="00B36CD7">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6A2862" w:rsidRDefault="00B36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A2862" w:rsidRDefault="00B36CD7">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A2862" w:rsidRDefault="00B36CD7">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6A2862" w:rsidRDefault="00B36CD7">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6A2862" w:rsidRDefault="00B36CD7">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6A2862" w:rsidRDefault="00B36CD7">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6A2862" w:rsidRDefault="00B36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2862" w:rsidRDefault="00B36CD7">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6A2862" w:rsidRDefault="00B36CD7">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A2862" w:rsidRDefault="006A2862">
      <w:pPr>
        <w:spacing w:after="0"/>
        <w:ind w:left="120"/>
      </w:pPr>
      <w:bookmarkStart w:id="9" w:name="_Toc137510620"/>
      <w:bookmarkEnd w:id="9"/>
    </w:p>
    <w:p w:rsidR="006A2862" w:rsidRDefault="006A2862">
      <w:pPr>
        <w:spacing w:after="0" w:line="264" w:lineRule="auto"/>
        <w:ind w:left="120"/>
        <w:jc w:val="both"/>
      </w:pPr>
    </w:p>
    <w:p w:rsidR="006A2862" w:rsidRDefault="00B36CD7">
      <w:pPr>
        <w:spacing w:after="0" w:line="264" w:lineRule="auto"/>
        <w:ind w:left="120"/>
        <w:jc w:val="both"/>
      </w:pPr>
      <w:r>
        <w:rPr>
          <w:rFonts w:ascii="Times New Roman" w:hAnsi="Times New Roman"/>
          <w:b/>
          <w:color w:val="000000"/>
          <w:sz w:val="28"/>
        </w:rPr>
        <w:t>МЕТАПРЕДМЕТНЫЕ РЕЗУЛЬТАТЫ</w:t>
      </w:r>
    </w:p>
    <w:p w:rsidR="006A2862" w:rsidRDefault="00B36CD7">
      <w:pPr>
        <w:spacing w:after="0" w:line="264" w:lineRule="auto"/>
        <w:ind w:firstLine="600"/>
        <w:jc w:val="both"/>
      </w:pPr>
      <w:bookmarkStart w:id="10" w:name="_Toc134720971"/>
      <w:bookmarkEnd w:id="10"/>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2862" w:rsidRDefault="00B36CD7">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6A2862" w:rsidRDefault="00B36CD7">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6A2862" w:rsidRDefault="00B36CD7">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6A2862" w:rsidRDefault="00B36CD7">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6A2862" w:rsidRDefault="00B36CD7">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6A2862" w:rsidRDefault="00B36CD7">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6A2862" w:rsidRDefault="00B36CD7">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A2862" w:rsidRDefault="00B36CD7">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6A2862" w:rsidRDefault="00B36CD7">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6A2862" w:rsidRDefault="00B36CD7">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6A2862" w:rsidRDefault="00B36C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6A2862" w:rsidRDefault="00B36CD7">
      <w:pPr>
        <w:spacing w:after="0" w:line="264" w:lineRule="auto"/>
        <w:ind w:firstLine="600"/>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A2862" w:rsidRDefault="00B36CD7">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A2862" w:rsidRDefault="00B36CD7">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6A2862" w:rsidRDefault="00B36CD7">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6A2862" w:rsidRDefault="00B36CD7">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A2862" w:rsidRDefault="00B36CD7">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2862" w:rsidRDefault="00B36CD7">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6A2862" w:rsidRDefault="00B36CD7">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6A2862" w:rsidRDefault="00B36CD7">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6A2862" w:rsidRDefault="00B36CD7">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6A2862" w:rsidRDefault="00B36CD7">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A2862" w:rsidRDefault="00B36C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6A2862" w:rsidRDefault="00B36CD7">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A2862" w:rsidRDefault="00B36CD7">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A2862" w:rsidRDefault="00B36CD7">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A2862" w:rsidRDefault="00B36CD7">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2862" w:rsidRDefault="00B36CD7">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6A2862" w:rsidRDefault="00B36CD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A2862" w:rsidRDefault="00B36CD7">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6A2862" w:rsidRDefault="00B36CD7">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6A2862" w:rsidRDefault="00B36CD7">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A2862" w:rsidRDefault="00B36CD7">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6A2862" w:rsidRDefault="00B36CD7">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6A2862" w:rsidRDefault="00B36CD7">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6A2862" w:rsidRDefault="00B36CD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A2862" w:rsidRDefault="00B36C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6A2862" w:rsidRDefault="00B36CD7">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A2862" w:rsidRDefault="00B36CD7">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A2862" w:rsidRDefault="00B36CD7">
      <w:pPr>
        <w:spacing w:after="0" w:line="264" w:lineRule="auto"/>
        <w:ind w:firstLine="600"/>
        <w:jc w:val="both"/>
      </w:pPr>
      <w:r>
        <w:rPr>
          <w:rFonts w:ascii="Times New Roman" w:hAnsi="Times New Roman"/>
          <w:color w:val="000000"/>
          <w:sz w:val="28"/>
        </w:rPr>
        <w:t>давать оценку новым ситуациям;</w:t>
      </w:r>
    </w:p>
    <w:p w:rsidR="006A2862" w:rsidRDefault="00B36CD7">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6A2862" w:rsidRDefault="00B36CD7">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6A2862" w:rsidRDefault="00B36CD7">
      <w:pPr>
        <w:spacing w:after="0" w:line="264" w:lineRule="auto"/>
        <w:ind w:firstLine="600"/>
        <w:jc w:val="both"/>
      </w:pPr>
      <w:r>
        <w:rPr>
          <w:rFonts w:ascii="Times New Roman" w:hAnsi="Times New Roman"/>
          <w:color w:val="000000"/>
          <w:sz w:val="28"/>
        </w:rPr>
        <w:t>оценивать приобретённый опыт;</w:t>
      </w:r>
    </w:p>
    <w:p w:rsidR="006A2862" w:rsidRDefault="00B36CD7">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6A2862" w:rsidRDefault="00B36CD7">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6A2862" w:rsidRDefault="00B36C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6A2862" w:rsidRDefault="00B36CD7">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A2862" w:rsidRDefault="00B36CD7">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A2862" w:rsidRDefault="00B36CD7">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6A2862" w:rsidRDefault="00B36CD7">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6A2862" w:rsidRDefault="00B36CD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6A2862" w:rsidRDefault="00B36CD7">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6A2862" w:rsidRDefault="00B36CD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6A2862" w:rsidRDefault="00B36CD7">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6A2862" w:rsidRDefault="00B36CD7">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6A2862" w:rsidRDefault="00B36C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6A2862" w:rsidRDefault="00B36CD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6A2862" w:rsidRDefault="00B36CD7">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A2862" w:rsidRDefault="00B36CD7">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A2862" w:rsidRDefault="00B36CD7">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6A2862" w:rsidRDefault="00B36CD7">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6A2862" w:rsidRDefault="00B36CD7">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A2862" w:rsidRDefault="006A2862">
      <w:pPr>
        <w:spacing w:after="0"/>
        <w:ind w:left="120"/>
      </w:pPr>
      <w:bookmarkStart w:id="11" w:name="_Toc137510621"/>
      <w:bookmarkEnd w:id="11"/>
    </w:p>
    <w:p w:rsidR="006A2862" w:rsidRDefault="006A2862">
      <w:pPr>
        <w:spacing w:after="0" w:line="264" w:lineRule="auto"/>
        <w:ind w:left="120"/>
        <w:jc w:val="both"/>
      </w:pPr>
    </w:p>
    <w:p w:rsidR="006A2862" w:rsidRDefault="00B36CD7">
      <w:pPr>
        <w:spacing w:after="0" w:line="264" w:lineRule="auto"/>
        <w:ind w:left="120"/>
        <w:jc w:val="both"/>
      </w:pPr>
      <w:r>
        <w:rPr>
          <w:rFonts w:ascii="Times New Roman" w:hAnsi="Times New Roman"/>
          <w:b/>
          <w:color w:val="000000"/>
          <w:sz w:val="28"/>
        </w:rPr>
        <w:t>ПРЕДМЕТНЫЕ РЕЗУЛЬТАТЫ</w:t>
      </w:r>
    </w:p>
    <w:p w:rsidR="006A2862" w:rsidRDefault="00B36CD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обучающийся получит следующие предметные результаты по отдельным темам программы по физической культуре.</w:t>
      </w:r>
    </w:p>
    <w:p w:rsidR="006A2862" w:rsidRDefault="00B36CD7">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6A2862" w:rsidRDefault="00B36CD7">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A2862" w:rsidRDefault="00B36CD7">
      <w:pPr>
        <w:spacing w:after="0" w:line="264" w:lineRule="auto"/>
        <w:ind w:firstLine="600"/>
        <w:jc w:val="both"/>
      </w:pPr>
      <w:r>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6A2862" w:rsidRDefault="00B36CD7">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A2862" w:rsidRDefault="00B36CD7">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6A2862" w:rsidRDefault="00B36CD7">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A2862" w:rsidRDefault="00B36CD7">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A2862" w:rsidRDefault="00B36CD7">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A2862" w:rsidRDefault="00B36CD7">
      <w:pPr>
        <w:spacing w:after="0" w:line="264" w:lineRule="auto"/>
        <w:ind w:firstLine="600"/>
        <w:jc w:val="both"/>
      </w:pPr>
      <w:r>
        <w:rPr>
          <w:rFonts w:ascii="Times New Roman" w:hAnsi="Times New Roman"/>
          <w:b/>
          <w:i/>
          <w:color w:val="000000"/>
          <w:sz w:val="28"/>
        </w:rPr>
        <w:t>Раздел «Физическое совершенствование»:</w:t>
      </w:r>
    </w:p>
    <w:p w:rsidR="006A2862" w:rsidRDefault="00B36CD7">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A2862" w:rsidRDefault="00B36CD7">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A2862" w:rsidRDefault="00B36CD7">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6A2862" w:rsidRDefault="00B36CD7">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A2862" w:rsidRDefault="00B36CD7">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A2862" w:rsidRDefault="006A2862">
      <w:pPr>
        <w:spacing w:after="0" w:line="264" w:lineRule="auto"/>
        <w:ind w:left="120"/>
        <w:jc w:val="both"/>
      </w:pPr>
    </w:p>
    <w:p w:rsidR="006A2862" w:rsidRDefault="00B36CD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обучающийся получит следующие предметные результаты по отдельным темам программы по физической культуре:</w:t>
      </w:r>
    </w:p>
    <w:p w:rsidR="006A2862" w:rsidRDefault="00B36CD7">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6A2862" w:rsidRDefault="00B36CD7">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A2862" w:rsidRDefault="00B36CD7">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A2862" w:rsidRDefault="00B36CD7">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A2862" w:rsidRDefault="00B36CD7">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6A2862" w:rsidRDefault="00B36CD7">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A2862" w:rsidRDefault="00B36CD7">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A2862" w:rsidRDefault="00B36CD7">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A2862" w:rsidRDefault="00B36CD7">
      <w:pPr>
        <w:spacing w:after="0" w:line="264" w:lineRule="auto"/>
        <w:ind w:firstLine="600"/>
        <w:jc w:val="both"/>
      </w:pPr>
      <w:r>
        <w:rPr>
          <w:rFonts w:ascii="Times New Roman" w:hAnsi="Times New Roman"/>
          <w:b/>
          <w:i/>
          <w:color w:val="000000"/>
          <w:sz w:val="28"/>
        </w:rPr>
        <w:t>Раздел «Физическое совершенствование»:</w:t>
      </w:r>
    </w:p>
    <w:p w:rsidR="006A2862" w:rsidRDefault="00B36CD7">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A2862" w:rsidRDefault="00B36CD7">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A2862" w:rsidRDefault="00B36CD7">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6A2862" w:rsidRDefault="00B36CD7">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A2862" w:rsidRDefault="00B36CD7">
      <w:pPr>
        <w:spacing w:after="0" w:line="264" w:lineRule="auto"/>
        <w:ind w:firstLine="600"/>
        <w:jc w:val="both"/>
      </w:pPr>
      <w:r>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A2862" w:rsidRDefault="006A2862">
      <w:pPr>
        <w:sectPr w:rsidR="006A2862">
          <w:pgSz w:w="11906" w:h="16383"/>
          <w:pgMar w:top="1134" w:right="850" w:bottom="1134" w:left="1701" w:header="720" w:footer="720" w:gutter="0"/>
          <w:cols w:space="720"/>
        </w:sectPr>
      </w:pPr>
    </w:p>
    <w:p w:rsidR="006A2862" w:rsidRDefault="00B36CD7">
      <w:pPr>
        <w:spacing w:after="0"/>
        <w:ind w:left="120"/>
      </w:pPr>
      <w:bookmarkStart w:id="12" w:name="block-32413411"/>
      <w:bookmarkEnd w:id="7"/>
      <w:r>
        <w:rPr>
          <w:rFonts w:ascii="Times New Roman" w:hAnsi="Times New Roman"/>
          <w:b/>
          <w:color w:val="000000"/>
          <w:sz w:val="28"/>
        </w:rPr>
        <w:t xml:space="preserve"> ТЕМАТИЧЕСКОЕ ПЛАНИРОВАНИЕ </w:t>
      </w:r>
    </w:p>
    <w:p w:rsidR="006A2862" w:rsidRDefault="00B36C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A2862">
        <w:trPr>
          <w:trHeight w:val="144"/>
          <w:tblCellSpacing w:w="20" w:type="nil"/>
        </w:trPr>
        <w:tc>
          <w:tcPr>
            <w:tcW w:w="510"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A2862" w:rsidRDefault="006A2862">
            <w:pPr>
              <w:spacing w:after="0"/>
              <w:ind w:left="135"/>
            </w:pPr>
          </w:p>
        </w:tc>
        <w:tc>
          <w:tcPr>
            <w:tcW w:w="2816"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Наименование разделов и тем программы </w:t>
            </w:r>
          </w:p>
          <w:p w:rsidR="006A2862" w:rsidRDefault="006A2862">
            <w:pPr>
              <w:spacing w:after="0"/>
              <w:ind w:left="135"/>
            </w:pPr>
          </w:p>
        </w:tc>
        <w:tc>
          <w:tcPr>
            <w:tcW w:w="0" w:type="auto"/>
            <w:gridSpan w:val="3"/>
            <w:tcMar>
              <w:top w:w="50" w:type="dxa"/>
              <w:left w:w="100" w:type="dxa"/>
            </w:tcMar>
            <w:vAlign w:val="center"/>
          </w:tcPr>
          <w:p w:rsidR="006A2862" w:rsidRDefault="00B36CD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Электронные (цифровые) образовательные ресурсы </w:t>
            </w:r>
          </w:p>
          <w:p w:rsidR="006A2862" w:rsidRDefault="006A2862">
            <w:pPr>
              <w:spacing w:after="0"/>
              <w:ind w:left="135"/>
            </w:pPr>
          </w:p>
        </w:tc>
      </w:tr>
      <w:tr w:rsidR="006A2862">
        <w:trPr>
          <w:trHeight w:val="144"/>
          <w:tblCellSpacing w:w="20" w:type="nil"/>
        </w:trPr>
        <w:tc>
          <w:tcPr>
            <w:tcW w:w="0" w:type="auto"/>
            <w:vMerge/>
            <w:tcBorders>
              <w:top w:val="nil"/>
            </w:tcBorders>
            <w:tcMar>
              <w:top w:w="50" w:type="dxa"/>
              <w:left w:w="100" w:type="dxa"/>
            </w:tcMar>
          </w:tcPr>
          <w:p w:rsidR="006A2862" w:rsidRDefault="006A2862"/>
        </w:tc>
        <w:tc>
          <w:tcPr>
            <w:tcW w:w="0" w:type="auto"/>
            <w:vMerge/>
            <w:tcBorders>
              <w:top w:val="nil"/>
            </w:tcBorders>
            <w:tcMar>
              <w:top w:w="50" w:type="dxa"/>
              <w:left w:w="100" w:type="dxa"/>
            </w:tcMar>
          </w:tcPr>
          <w:p w:rsidR="006A2862" w:rsidRDefault="006A2862"/>
        </w:tc>
        <w:tc>
          <w:tcPr>
            <w:tcW w:w="994"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Всего </w:t>
            </w:r>
          </w:p>
          <w:p w:rsidR="006A2862" w:rsidRDefault="006A2862">
            <w:pPr>
              <w:spacing w:after="0"/>
              <w:ind w:left="135"/>
            </w:pPr>
          </w:p>
        </w:tc>
        <w:tc>
          <w:tcPr>
            <w:tcW w:w="1719"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Контрольные работы </w:t>
            </w:r>
          </w:p>
          <w:p w:rsidR="006A2862" w:rsidRDefault="006A2862">
            <w:pPr>
              <w:spacing w:after="0"/>
              <w:ind w:left="135"/>
            </w:pPr>
          </w:p>
        </w:tc>
        <w:tc>
          <w:tcPr>
            <w:tcW w:w="1805"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Практические работы </w:t>
            </w:r>
          </w:p>
          <w:p w:rsidR="006A2862" w:rsidRDefault="006A2862">
            <w:pPr>
              <w:spacing w:after="0"/>
              <w:ind w:left="135"/>
            </w:pPr>
          </w:p>
        </w:tc>
        <w:tc>
          <w:tcPr>
            <w:tcW w:w="0" w:type="auto"/>
            <w:vMerge/>
            <w:tcBorders>
              <w:top w:val="nil"/>
            </w:tcBorders>
            <w:tcMar>
              <w:top w:w="50" w:type="dxa"/>
              <w:left w:w="100" w:type="dxa"/>
            </w:tcMa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1.Знания о физической культуре</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1.1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1.2</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2.Способы самостоятельной двигательной деятельности</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2.1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ФИЗИЧЕСКОЕ СОВЕРШЕНСТВОВАНИЕ</w:t>
            </w:r>
          </w:p>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1.Физкультурно-оздоровительная деятельность</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1.1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2.Спортивно-оздоровительная деятельность</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2.1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2.2</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2.3</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3.Прикладно-ориентированная двигательная деятельность</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3.1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4.Модуль «Спортивная и физическая подготовка»</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4.1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4.2</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2862" w:rsidRDefault="006A2862"/>
        </w:tc>
      </w:tr>
    </w:tbl>
    <w:p w:rsidR="006A2862" w:rsidRDefault="006A2862">
      <w:pPr>
        <w:sectPr w:rsidR="006A2862">
          <w:pgSz w:w="16383" w:h="11906" w:orient="landscape"/>
          <w:pgMar w:top="1134" w:right="850" w:bottom="1134" w:left="1701" w:header="720" w:footer="720" w:gutter="0"/>
          <w:cols w:space="720"/>
        </w:sectPr>
      </w:pPr>
    </w:p>
    <w:p w:rsidR="006A2862" w:rsidRDefault="00B36CD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A2862">
        <w:trPr>
          <w:trHeight w:val="144"/>
          <w:tblCellSpacing w:w="20" w:type="nil"/>
        </w:trPr>
        <w:tc>
          <w:tcPr>
            <w:tcW w:w="510"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A2862" w:rsidRDefault="006A2862">
            <w:pPr>
              <w:spacing w:after="0"/>
              <w:ind w:left="135"/>
            </w:pPr>
          </w:p>
        </w:tc>
        <w:tc>
          <w:tcPr>
            <w:tcW w:w="2816"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Наименование разделов и тем программы </w:t>
            </w:r>
          </w:p>
          <w:p w:rsidR="006A2862" w:rsidRDefault="006A2862">
            <w:pPr>
              <w:spacing w:after="0"/>
              <w:ind w:left="135"/>
            </w:pPr>
          </w:p>
        </w:tc>
        <w:tc>
          <w:tcPr>
            <w:tcW w:w="0" w:type="auto"/>
            <w:gridSpan w:val="3"/>
            <w:tcMar>
              <w:top w:w="50" w:type="dxa"/>
              <w:left w:w="100" w:type="dxa"/>
            </w:tcMar>
            <w:vAlign w:val="center"/>
          </w:tcPr>
          <w:p w:rsidR="006A2862" w:rsidRDefault="00B36CD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Электронные (цифровые) образовательные ресурсы </w:t>
            </w:r>
          </w:p>
          <w:p w:rsidR="006A2862" w:rsidRDefault="006A2862">
            <w:pPr>
              <w:spacing w:after="0"/>
              <w:ind w:left="135"/>
            </w:pPr>
          </w:p>
        </w:tc>
      </w:tr>
      <w:tr w:rsidR="006A2862">
        <w:trPr>
          <w:trHeight w:val="144"/>
          <w:tblCellSpacing w:w="20" w:type="nil"/>
        </w:trPr>
        <w:tc>
          <w:tcPr>
            <w:tcW w:w="0" w:type="auto"/>
            <w:vMerge/>
            <w:tcBorders>
              <w:top w:val="nil"/>
            </w:tcBorders>
            <w:tcMar>
              <w:top w:w="50" w:type="dxa"/>
              <w:left w:w="100" w:type="dxa"/>
            </w:tcMar>
          </w:tcPr>
          <w:p w:rsidR="006A2862" w:rsidRDefault="006A2862"/>
        </w:tc>
        <w:tc>
          <w:tcPr>
            <w:tcW w:w="0" w:type="auto"/>
            <w:vMerge/>
            <w:tcBorders>
              <w:top w:val="nil"/>
            </w:tcBorders>
            <w:tcMar>
              <w:top w:w="50" w:type="dxa"/>
              <w:left w:w="100" w:type="dxa"/>
            </w:tcMar>
          </w:tcPr>
          <w:p w:rsidR="006A2862" w:rsidRDefault="006A2862"/>
        </w:tc>
        <w:tc>
          <w:tcPr>
            <w:tcW w:w="994"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Всего </w:t>
            </w:r>
          </w:p>
          <w:p w:rsidR="006A2862" w:rsidRDefault="006A2862">
            <w:pPr>
              <w:spacing w:after="0"/>
              <w:ind w:left="135"/>
            </w:pPr>
          </w:p>
        </w:tc>
        <w:tc>
          <w:tcPr>
            <w:tcW w:w="1719"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Контрольные работы </w:t>
            </w:r>
          </w:p>
          <w:p w:rsidR="006A2862" w:rsidRDefault="006A2862">
            <w:pPr>
              <w:spacing w:after="0"/>
              <w:ind w:left="135"/>
            </w:pPr>
          </w:p>
        </w:tc>
        <w:tc>
          <w:tcPr>
            <w:tcW w:w="1805"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Практические работы </w:t>
            </w:r>
          </w:p>
          <w:p w:rsidR="006A2862" w:rsidRDefault="006A2862">
            <w:pPr>
              <w:spacing w:after="0"/>
              <w:ind w:left="135"/>
            </w:pPr>
          </w:p>
        </w:tc>
        <w:tc>
          <w:tcPr>
            <w:tcW w:w="0" w:type="auto"/>
            <w:vMerge/>
            <w:tcBorders>
              <w:top w:val="nil"/>
            </w:tcBorders>
            <w:tcMar>
              <w:top w:w="50" w:type="dxa"/>
              <w:left w:w="100" w:type="dxa"/>
            </w:tcMa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1.Знания о физической культуре</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1.1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1.2</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2.Способы самостоятельной двигательной деятельности</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2.1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2.2</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ФИЗИЧЕСКОЕ СОВЕРШЕНСТВОВАНИЕ</w:t>
            </w:r>
          </w:p>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1.Физкультурно-оздоровительная деятельность</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1.1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2.Спортивно-оздоровительная деятельность</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2.1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2.2</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2.3</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3.Прикладно-ориентированная двигательная деятельность</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3.1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6"/>
            <w:tcMar>
              <w:top w:w="50" w:type="dxa"/>
              <w:left w:w="100" w:type="dxa"/>
            </w:tcMar>
            <w:vAlign w:val="center"/>
          </w:tcPr>
          <w:p w:rsidR="006A2862" w:rsidRDefault="00B36CD7">
            <w:pPr>
              <w:spacing w:after="0"/>
              <w:ind w:left="135"/>
            </w:pPr>
            <w:r>
              <w:rPr>
                <w:rFonts w:ascii="Times New Roman" w:hAnsi="Times New Roman"/>
                <w:b/>
                <w:color w:val="000000"/>
                <w:sz w:val="24"/>
              </w:rPr>
              <w:t>Раздел 4.Модуль «Спортивная и физическая подготовка»</w:t>
            </w: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4.1</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510" w:type="dxa"/>
            <w:tcMar>
              <w:top w:w="50" w:type="dxa"/>
              <w:left w:w="100" w:type="dxa"/>
            </w:tcMar>
            <w:vAlign w:val="center"/>
          </w:tcPr>
          <w:p w:rsidR="006A2862" w:rsidRDefault="00B36CD7">
            <w:pPr>
              <w:spacing w:after="0"/>
            </w:pPr>
            <w:r>
              <w:rPr>
                <w:rFonts w:ascii="Times New Roman" w:hAnsi="Times New Roman"/>
                <w:color w:val="000000"/>
                <w:sz w:val="24"/>
              </w:rPr>
              <w:t>4.2</w:t>
            </w:r>
          </w:p>
        </w:tc>
        <w:tc>
          <w:tcPr>
            <w:tcW w:w="2816" w:type="dxa"/>
            <w:tcMar>
              <w:top w:w="50" w:type="dxa"/>
              <w:left w:w="100" w:type="dxa"/>
            </w:tcMar>
            <w:vAlign w:val="center"/>
          </w:tcPr>
          <w:p w:rsidR="006A2862" w:rsidRDefault="00B36CD7">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A2862" w:rsidRDefault="006A2862">
            <w:pPr>
              <w:spacing w:after="0"/>
              <w:ind w:left="135"/>
              <w:jc w:val="center"/>
            </w:pPr>
          </w:p>
        </w:tc>
        <w:tc>
          <w:tcPr>
            <w:tcW w:w="1805" w:type="dxa"/>
            <w:tcMar>
              <w:top w:w="50" w:type="dxa"/>
              <w:left w:w="100" w:type="dxa"/>
            </w:tcMar>
            <w:vAlign w:val="center"/>
          </w:tcPr>
          <w:p w:rsidR="006A2862" w:rsidRDefault="006A2862">
            <w:pPr>
              <w:spacing w:after="0"/>
              <w:ind w:left="135"/>
              <w:jc w:val="center"/>
            </w:pPr>
          </w:p>
        </w:tc>
        <w:tc>
          <w:tcPr>
            <w:tcW w:w="2694"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A2862" w:rsidRDefault="006A2862"/>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2862" w:rsidRDefault="006A2862"/>
        </w:tc>
      </w:tr>
    </w:tbl>
    <w:p w:rsidR="006A2862" w:rsidRDefault="006A2862">
      <w:pPr>
        <w:sectPr w:rsidR="006A2862">
          <w:pgSz w:w="16383" w:h="11906" w:orient="landscape"/>
          <w:pgMar w:top="1134" w:right="850" w:bottom="1134" w:left="1701" w:header="720" w:footer="720" w:gutter="0"/>
          <w:cols w:space="720"/>
        </w:sectPr>
      </w:pPr>
    </w:p>
    <w:p w:rsidR="006A2862" w:rsidRDefault="006A2862">
      <w:pPr>
        <w:sectPr w:rsidR="006A2862">
          <w:pgSz w:w="16383" w:h="11906" w:orient="landscape"/>
          <w:pgMar w:top="1134" w:right="850" w:bottom="1134" w:left="1701" w:header="720" w:footer="720" w:gutter="0"/>
          <w:cols w:space="720"/>
        </w:sectPr>
      </w:pPr>
    </w:p>
    <w:p w:rsidR="006A2862" w:rsidRDefault="00B36CD7">
      <w:pPr>
        <w:spacing w:after="0"/>
        <w:ind w:left="120"/>
      </w:pPr>
      <w:bookmarkStart w:id="13" w:name="block-32413412"/>
      <w:bookmarkEnd w:id="12"/>
      <w:r>
        <w:rPr>
          <w:rFonts w:ascii="Times New Roman" w:hAnsi="Times New Roman"/>
          <w:b/>
          <w:color w:val="000000"/>
          <w:sz w:val="28"/>
        </w:rPr>
        <w:t xml:space="preserve"> ПОУРОЧНОЕ ПЛАНИРОВАНИЕ </w:t>
      </w:r>
    </w:p>
    <w:p w:rsidR="006A2862" w:rsidRDefault="00B36C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6A2862">
        <w:trPr>
          <w:trHeight w:val="144"/>
          <w:tblCellSpacing w:w="20" w:type="nil"/>
        </w:trPr>
        <w:tc>
          <w:tcPr>
            <w:tcW w:w="378"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A2862" w:rsidRDefault="006A2862">
            <w:pPr>
              <w:spacing w:after="0"/>
              <w:ind w:left="135"/>
            </w:pPr>
          </w:p>
        </w:tc>
        <w:tc>
          <w:tcPr>
            <w:tcW w:w="3168"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Тема урока </w:t>
            </w:r>
          </w:p>
          <w:p w:rsidR="006A2862" w:rsidRDefault="006A2862">
            <w:pPr>
              <w:spacing w:after="0"/>
              <w:ind w:left="135"/>
            </w:pPr>
          </w:p>
        </w:tc>
        <w:tc>
          <w:tcPr>
            <w:tcW w:w="0" w:type="auto"/>
            <w:gridSpan w:val="3"/>
            <w:tcMar>
              <w:top w:w="50" w:type="dxa"/>
              <w:left w:w="100" w:type="dxa"/>
            </w:tcMar>
            <w:vAlign w:val="center"/>
          </w:tcPr>
          <w:p w:rsidR="006A2862" w:rsidRDefault="00B36C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Дата изучения </w:t>
            </w:r>
          </w:p>
          <w:p w:rsidR="006A2862" w:rsidRDefault="006A2862">
            <w:pPr>
              <w:spacing w:after="0"/>
              <w:ind w:left="135"/>
            </w:pPr>
          </w:p>
        </w:tc>
        <w:tc>
          <w:tcPr>
            <w:tcW w:w="1977"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Электронные цифровые образовательные ресурсы </w:t>
            </w:r>
          </w:p>
          <w:p w:rsidR="006A2862" w:rsidRDefault="006A2862">
            <w:pPr>
              <w:spacing w:after="0"/>
              <w:ind w:left="135"/>
            </w:pPr>
          </w:p>
        </w:tc>
      </w:tr>
      <w:tr w:rsidR="006A2862">
        <w:trPr>
          <w:trHeight w:val="144"/>
          <w:tblCellSpacing w:w="20" w:type="nil"/>
        </w:trPr>
        <w:tc>
          <w:tcPr>
            <w:tcW w:w="0" w:type="auto"/>
            <w:vMerge/>
            <w:tcBorders>
              <w:top w:val="nil"/>
            </w:tcBorders>
            <w:tcMar>
              <w:top w:w="50" w:type="dxa"/>
              <w:left w:w="100" w:type="dxa"/>
            </w:tcMar>
          </w:tcPr>
          <w:p w:rsidR="006A2862" w:rsidRDefault="006A2862"/>
        </w:tc>
        <w:tc>
          <w:tcPr>
            <w:tcW w:w="0" w:type="auto"/>
            <w:vMerge/>
            <w:tcBorders>
              <w:top w:val="nil"/>
            </w:tcBorders>
            <w:tcMar>
              <w:top w:w="50" w:type="dxa"/>
              <w:left w:w="100" w:type="dxa"/>
            </w:tcMar>
          </w:tcPr>
          <w:p w:rsidR="006A2862" w:rsidRDefault="006A2862"/>
        </w:tc>
        <w:tc>
          <w:tcPr>
            <w:tcW w:w="830"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Всего </w:t>
            </w:r>
          </w:p>
          <w:p w:rsidR="006A2862" w:rsidRDefault="006A2862">
            <w:pPr>
              <w:spacing w:after="0"/>
              <w:ind w:left="135"/>
            </w:pPr>
          </w:p>
        </w:tc>
        <w:tc>
          <w:tcPr>
            <w:tcW w:w="1529"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Контрольные работы </w:t>
            </w:r>
          </w:p>
          <w:p w:rsidR="006A2862" w:rsidRDefault="006A2862">
            <w:pPr>
              <w:spacing w:after="0"/>
              <w:ind w:left="135"/>
            </w:pPr>
          </w:p>
        </w:tc>
        <w:tc>
          <w:tcPr>
            <w:tcW w:w="1628"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Практические работы </w:t>
            </w:r>
          </w:p>
          <w:p w:rsidR="006A2862" w:rsidRDefault="006A2862">
            <w:pPr>
              <w:spacing w:after="0"/>
              <w:ind w:left="135"/>
            </w:pPr>
          </w:p>
        </w:tc>
        <w:tc>
          <w:tcPr>
            <w:tcW w:w="0" w:type="auto"/>
            <w:vMerge/>
            <w:tcBorders>
              <w:top w:val="nil"/>
            </w:tcBorders>
            <w:tcMar>
              <w:top w:w="50" w:type="dxa"/>
              <w:left w:w="100" w:type="dxa"/>
            </w:tcMar>
          </w:tcPr>
          <w:p w:rsidR="006A2862" w:rsidRDefault="006A2862"/>
        </w:tc>
        <w:tc>
          <w:tcPr>
            <w:tcW w:w="0" w:type="auto"/>
            <w:vMerge/>
            <w:tcBorders>
              <w:top w:val="nil"/>
            </w:tcBorders>
            <w:tcMar>
              <w:top w:w="50" w:type="dxa"/>
              <w:left w:w="100" w:type="dxa"/>
            </w:tcMar>
          </w:tcPr>
          <w:p w:rsidR="006A2862" w:rsidRDefault="006A2862"/>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Здоровый образ жизни как условие активной жизнедеятельности человека</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Физическая культура и физическое, психическое и социальное здоровье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Всероссийский физкультурно-спортивный комплекс «Готов к труду и обороне» (ГТО)</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Основы организации образа жизни современного человека</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Определение состояния здоровья с помощью функциональных проб</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Организация и планирование занятий кондиционной тренировкой</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Упражнения для профилактики нарушения и коррекции осанки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силовых и скоростных способностей средствами игры футбол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удара по мячу в движении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Тренировочные игры по мини-футболу</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Общефизическая подготовка средствами игры волейбол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скоростных способностей средствами игры волейбол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силовых способностей средствами игры волейбол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выносливости средствами игры волейбол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безопасности на занятиях плаванием в бассейне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плавания способом брасс на груди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плавания брассом на спине (передвижение в полной координации)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плавания на боку (подводящие упражнения с подключением работы рук и ног)</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плавания на боку (передвижение в полной координации)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прыжка в воду вниз ногами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прыжка в воду вниз ногами со стартовой тумбы</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57</w:t>
            </w:r>
          </w:p>
        </w:tc>
        <w:tc>
          <w:tcPr>
            <w:tcW w:w="3168" w:type="dxa"/>
            <w:tcMar>
              <w:top w:w="50" w:type="dxa"/>
              <w:left w:w="100" w:type="dxa"/>
            </w:tcMar>
            <w:vAlign w:val="center"/>
          </w:tcPr>
          <w:p w:rsidR="006A2862" w:rsidRDefault="00B36CD7">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дистанции 50 м по правилам ВФСК ГТО</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 рывок гири 16 кг</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 сгибание и разгибание рук в упоре лежа на полу</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68</w:t>
            </w:r>
          </w:p>
        </w:tc>
        <w:tc>
          <w:tcPr>
            <w:tcW w:w="3168" w:type="dxa"/>
            <w:tcMar>
              <w:top w:w="50" w:type="dxa"/>
              <w:left w:w="100" w:type="dxa"/>
            </w:tcMar>
            <w:vAlign w:val="center"/>
          </w:tcPr>
          <w:p w:rsidR="006A2862" w:rsidRDefault="00B36CD7">
            <w:pPr>
              <w:spacing w:after="0"/>
              <w:ind w:left="135"/>
            </w:pPr>
            <w:proofErr w:type="gramStart"/>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roofErr w:type="gramEnd"/>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2862" w:rsidRDefault="006A2862"/>
        </w:tc>
      </w:tr>
    </w:tbl>
    <w:p w:rsidR="006A2862" w:rsidRDefault="006A2862">
      <w:pPr>
        <w:sectPr w:rsidR="006A2862">
          <w:pgSz w:w="16383" w:h="11906" w:orient="landscape"/>
          <w:pgMar w:top="1134" w:right="850" w:bottom="1134" w:left="1701" w:header="720" w:footer="720" w:gutter="0"/>
          <w:cols w:space="720"/>
        </w:sectPr>
      </w:pPr>
    </w:p>
    <w:p w:rsidR="006A2862" w:rsidRDefault="00B36CD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6A2862">
        <w:trPr>
          <w:trHeight w:val="144"/>
          <w:tblCellSpacing w:w="20" w:type="nil"/>
        </w:trPr>
        <w:tc>
          <w:tcPr>
            <w:tcW w:w="378"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A2862" w:rsidRDefault="006A2862">
            <w:pPr>
              <w:spacing w:after="0"/>
              <w:ind w:left="135"/>
            </w:pPr>
          </w:p>
        </w:tc>
        <w:tc>
          <w:tcPr>
            <w:tcW w:w="3168"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Тема урока </w:t>
            </w:r>
          </w:p>
          <w:p w:rsidR="006A2862" w:rsidRDefault="006A2862">
            <w:pPr>
              <w:spacing w:after="0"/>
              <w:ind w:left="135"/>
            </w:pPr>
          </w:p>
        </w:tc>
        <w:tc>
          <w:tcPr>
            <w:tcW w:w="0" w:type="auto"/>
            <w:gridSpan w:val="3"/>
            <w:tcMar>
              <w:top w:w="50" w:type="dxa"/>
              <w:left w:w="100" w:type="dxa"/>
            </w:tcMar>
            <w:vAlign w:val="center"/>
          </w:tcPr>
          <w:p w:rsidR="006A2862" w:rsidRDefault="00B36C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Дата изучения </w:t>
            </w:r>
          </w:p>
          <w:p w:rsidR="006A2862" w:rsidRDefault="006A2862">
            <w:pPr>
              <w:spacing w:after="0"/>
              <w:ind w:left="135"/>
            </w:pPr>
          </w:p>
        </w:tc>
        <w:tc>
          <w:tcPr>
            <w:tcW w:w="1977" w:type="dxa"/>
            <w:vMerge w:val="restart"/>
            <w:tcMar>
              <w:top w:w="50" w:type="dxa"/>
              <w:left w:w="100" w:type="dxa"/>
            </w:tcMar>
            <w:vAlign w:val="center"/>
          </w:tcPr>
          <w:p w:rsidR="006A2862" w:rsidRDefault="00B36CD7">
            <w:pPr>
              <w:spacing w:after="0"/>
              <w:ind w:left="135"/>
            </w:pPr>
            <w:r>
              <w:rPr>
                <w:rFonts w:ascii="Times New Roman" w:hAnsi="Times New Roman"/>
                <w:b/>
                <w:color w:val="000000"/>
                <w:sz w:val="24"/>
              </w:rPr>
              <w:t xml:space="preserve">Электронные цифровые образовательные ресурсы </w:t>
            </w:r>
          </w:p>
          <w:p w:rsidR="006A2862" w:rsidRDefault="006A2862">
            <w:pPr>
              <w:spacing w:after="0"/>
              <w:ind w:left="135"/>
            </w:pPr>
          </w:p>
        </w:tc>
      </w:tr>
      <w:tr w:rsidR="006A2862">
        <w:trPr>
          <w:trHeight w:val="144"/>
          <w:tblCellSpacing w:w="20" w:type="nil"/>
        </w:trPr>
        <w:tc>
          <w:tcPr>
            <w:tcW w:w="0" w:type="auto"/>
            <w:vMerge/>
            <w:tcBorders>
              <w:top w:val="nil"/>
            </w:tcBorders>
            <w:tcMar>
              <w:top w:w="50" w:type="dxa"/>
              <w:left w:w="100" w:type="dxa"/>
            </w:tcMar>
          </w:tcPr>
          <w:p w:rsidR="006A2862" w:rsidRDefault="006A2862"/>
        </w:tc>
        <w:tc>
          <w:tcPr>
            <w:tcW w:w="0" w:type="auto"/>
            <w:vMerge/>
            <w:tcBorders>
              <w:top w:val="nil"/>
            </w:tcBorders>
            <w:tcMar>
              <w:top w:w="50" w:type="dxa"/>
              <w:left w:w="100" w:type="dxa"/>
            </w:tcMar>
          </w:tcPr>
          <w:p w:rsidR="006A2862" w:rsidRDefault="006A2862"/>
        </w:tc>
        <w:tc>
          <w:tcPr>
            <w:tcW w:w="830"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Всего </w:t>
            </w:r>
          </w:p>
          <w:p w:rsidR="006A2862" w:rsidRDefault="006A2862">
            <w:pPr>
              <w:spacing w:after="0"/>
              <w:ind w:left="135"/>
            </w:pPr>
          </w:p>
        </w:tc>
        <w:tc>
          <w:tcPr>
            <w:tcW w:w="1529"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Контрольные работы </w:t>
            </w:r>
          </w:p>
          <w:p w:rsidR="006A2862" w:rsidRDefault="006A2862">
            <w:pPr>
              <w:spacing w:after="0"/>
              <w:ind w:left="135"/>
            </w:pPr>
          </w:p>
        </w:tc>
        <w:tc>
          <w:tcPr>
            <w:tcW w:w="1628" w:type="dxa"/>
            <w:tcMar>
              <w:top w:w="50" w:type="dxa"/>
              <w:left w:w="100" w:type="dxa"/>
            </w:tcMar>
            <w:vAlign w:val="center"/>
          </w:tcPr>
          <w:p w:rsidR="006A2862" w:rsidRDefault="00B36CD7">
            <w:pPr>
              <w:spacing w:after="0"/>
              <w:ind w:left="135"/>
            </w:pPr>
            <w:r>
              <w:rPr>
                <w:rFonts w:ascii="Times New Roman" w:hAnsi="Times New Roman"/>
                <w:b/>
                <w:color w:val="000000"/>
                <w:sz w:val="24"/>
              </w:rPr>
              <w:t xml:space="preserve">Практические работы </w:t>
            </w:r>
          </w:p>
          <w:p w:rsidR="006A2862" w:rsidRDefault="006A2862">
            <w:pPr>
              <w:spacing w:after="0"/>
              <w:ind w:left="135"/>
            </w:pPr>
          </w:p>
        </w:tc>
        <w:tc>
          <w:tcPr>
            <w:tcW w:w="0" w:type="auto"/>
            <w:vMerge/>
            <w:tcBorders>
              <w:top w:val="nil"/>
            </w:tcBorders>
            <w:tcMar>
              <w:top w:w="50" w:type="dxa"/>
              <w:left w:w="100" w:type="dxa"/>
            </w:tcMar>
          </w:tcPr>
          <w:p w:rsidR="006A2862" w:rsidRDefault="006A2862"/>
        </w:tc>
        <w:tc>
          <w:tcPr>
            <w:tcW w:w="0" w:type="auto"/>
            <w:vMerge/>
            <w:tcBorders>
              <w:top w:val="nil"/>
            </w:tcBorders>
            <w:tcMar>
              <w:top w:w="50" w:type="dxa"/>
              <w:left w:w="100" w:type="dxa"/>
            </w:tcMar>
          </w:tcPr>
          <w:p w:rsidR="006A2862" w:rsidRDefault="006A2862"/>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Адаптация организма и здоровье человека</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Здоровый образ жизни современного человека</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Оказание первой помощи при травмах (вывихи, переломы, ушибы)</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Оказание первой помощи при обморожении, солнечном и тепловом ударах</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 xml:space="preserve">Релаксация в системной организации мероприятий здорового образа жизни: </w:t>
            </w: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«Ключ»</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Упражнения для профилактики острых респираторных заболеваний</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Комплекс упражнений силовой гимнастики (шейпинг)</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Комплекс упражнений на повышение подвижности суставов и эластичности мышц (</w:t>
            </w:r>
            <w:proofErr w:type="spellStart"/>
            <w:r>
              <w:rPr>
                <w:rFonts w:ascii="Times New Roman" w:hAnsi="Times New Roman"/>
                <w:color w:val="000000"/>
                <w:sz w:val="24"/>
              </w:rPr>
              <w:t>стретчинг</w:t>
            </w:r>
            <w:proofErr w:type="spellEnd"/>
            <w:r>
              <w:rPr>
                <w:rFonts w:ascii="Times New Roman" w:hAnsi="Times New Roman"/>
                <w:color w:val="000000"/>
                <w:sz w:val="24"/>
              </w:rPr>
              <w:t>)</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19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остановки мяча разными способами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Тренировочные игры по мини-футболу (на малом футбольном поле)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Тренировочные игры по футболу (на большом поле)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29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выполнения штрафного броска</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Общая физическая подготовка в волейболе</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39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физических каче</w:t>
            </w:r>
            <w:proofErr w:type="gramStart"/>
            <w:r>
              <w:rPr>
                <w:rFonts w:ascii="Times New Roman" w:hAnsi="Times New Roman"/>
                <w:color w:val="000000"/>
                <w:sz w:val="24"/>
              </w:rPr>
              <w:t>ств ср</w:t>
            </w:r>
            <w:proofErr w:type="gramEnd"/>
            <w:r>
              <w:rPr>
                <w:rFonts w:ascii="Times New Roman" w:hAnsi="Times New Roman"/>
                <w:color w:val="000000"/>
                <w:sz w:val="24"/>
              </w:rPr>
              <w:t>едствами игры волейбол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физических каче</w:t>
            </w:r>
            <w:proofErr w:type="gramStart"/>
            <w:r>
              <w:rPr>
                <w:rFonts w:ascii="Times New Roman" w:hAnsi="Times New Roman"/>
                <w:color w:val="000000"/>
                <w:sz w:val="24"/>
              </w:rPr>
              <w:t>ств ср</w:t>
            </w:r>
            <w:proofErr w:type="gramEnd"/>
            <w:r>
              <w:rPr>
                <w:rFonts w:ascii="Times New Roman" w:hAnsi="Times New Roman"/>
                <w:color w:val="000000"/>
                <w:sz w:val="24"/>
              </w:rPr>
              <w:t>едствами игры волейбол</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безопасности на занятиях атлетическими единоборствами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 xml:space="preserve">Техника </w:t>
            </w:r>
            <w:proofErr w:type="spellStart"/>
            <w:r>
              <w:rPr>
                <w:rFonts w:ascii="Times New Roman" w:hAnsi="Times New Roman"/>
                <w:color w:val="000000"/>
                <w:sz w:val="24"/>
              </w:rPr>
              <w:t>самостраховки</w:t>
            </w:r>
            <w:proofErr w:type="spellEnd"/>
            <w:r>
              <w:rPr>
                <w:rFonts w:ascii="Times New Roman" w:hAnsi="Times New Roman"/>
                <w:color w:val="000000"/>
                <w:sz w:val="24"/>
              </w:rPr>
              <w:t xml:space="preserve"> в атлетических единоборствах</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стоек в атлетических единоборствах</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49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захватов в атлетических единоборствах</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броска рывком за пятку в атлетических единоборствах</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задней подножки в атлетических единоборствах</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Техника удержаний в атлетических единоборствах</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Учебные схватки с использованием бросков и удержанием</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Имитационные упражнения в защитных действиях от удара кулаком в голову</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скоростных способностей средствами атлетических единоборств</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58</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59</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60</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61</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62</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63</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 рывок гири 16 кг.</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64</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65</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 сгибание и разгибание рук в упоре лежа на полу</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66</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67</w:t>
            </w:r>
          </w:p>
        </w:tc>
        <w:tc>
          <w:tcPr>
            <w:tcW w:w="3168" w:type="dxa"/>
            <w:tcMar>
              <w:top w:w="50" w:type="dxa"/>
              <w:left w:w="100" w:type="dxa"/>
            </w:tcMar>
            <w:vAlign w:val="center"/>
          </w:tcPr>
          <w:p w:rsidR="006A2862" w:rsidRDefault="00B36CD7">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378" w:type="dxa"/>
            <w:tcMar>
              <w:top w:w="50" w:type="dxa"/>
              <w:left w:w="100" w:type="dxa"/>
            </w:tcMar>
            <w:vAlign w:val="center"/>
          </w:tcPr>
          <w:p w:rsidR="006A2862" w:rsidRDefault="00B36CD7">
            <w:pPr>
              <w:spacing w:after="0"/>
            </w:pPr>
            <w:r>
              <w:rPr>
                <w:rFonts w:ascii="Times New Roman" w:hAnsi="Times New Roman"/>
                <w:color w:val="000000"/>
                <w:sz w:val="24"/>
              </w:rPr>
              <w:t>68</w:t>
            </w:r>
          </w:p>
        </w:tc>
        <w:tc>
          <w:tcPr>
            <w:tcW w:w="3168" w:type="dxa"/>
            <w:tcMar>
              <w:top w:w="50" w:type="dxa"/>
              <w:left w:w="100" w:type="dxa"/>
            </w:tcMar>
            <w:vAlign w:val="center"/>
          </w:tcPr>
          <w:p w:rsidR="006A2862" w:rsidRDefault="00B36CD7">
            <w:pPr>
              <w:spacing w:after="0"/>
              <w:ind w:left="135"/>
            </w:pPr>
            <w:proofErr w:type="gramStart"/>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62" w:rsidRDefault="006A2862">
            <w:pPr>
              <w:spacing w:after="0"/>
              <w:ind w:left="135"/>
              <w:jc w:val="center"/>
            </w:pPr>
          </w:p>
        </w:tc>
        <w:tc>
          <w:tcPr>
            <w:tcW w:w="1628" w:type="dxa"/>
            <w:tcMar>
              <w:top w:w="50" w:type="dxa"/>
              <w:left w:w="100" w:type="dxa"/>
            </w:tcMar>
            <w:vAlign w:val="center"/>
          </w:tcPr>
          <w:p w:rsidR="006A2862" w:rsidRDefault="006A2862">
            <w:pPr>
              <w:spacing w:after="0"/>
              <w:ind w:left="135"/>
              <w:jc w:val="center"/>
            </w:pPr>
          </w:p>
        </w:tc>
        <w:tc>
          <w:tcPr>
            <w:tcW w:w="1155" w:type="dxa"/>
            <w:tcMar>
              <w:top w:w="50" w:type="dxa"/>
              <w:left w:w="100" w:type="dxa"/>
            </w:tcMar>
            <w:vAlign w:val="center"/>
          </w:tcPr>
          <w:p w:rsidR="006A2862" w:rsidRDefault="006A2862">
            <w:pPr>
              <w:spacing w:after="0"/>
              <w:ind w:left="135"/>
            </w:pPr>
          </w:p>
        </w:tc>
        <w:tc>
          <w:tcPr>
            <w:tcW w:w="1977" w:type="dxa"/>
            <w:tcMar>
              <w:top w:w="50" w:type="dxa"/>
              <w:left w:w="100" w:type="dxa"/>
            </w:tcMar>
            <w:vAlign w:val="center"/>
          </w:tcPr>
          <w:p w:rsidR="006A2862" w:rsidRDefault="006A2862">
            <w:pPr>
              <w:spacing w:after="0"/>
              <w:ind w:left="135"/>
            </w:pPr>
          </w:p>
        </w:tc>
      </w:tr>
      <w:tr w:rsidR="006A2862">
        <w:trPr>
          <w:trHeight w:val="144"/>
          <w:tblCellSpacing w:w="20" w:type="nil"/>
        </w:trPr>
        <w:tc>
          <w:tcPr>
            <w:tcW w:w="0" w:type="auto"/>
            <w:gridSpan w:val="2"/>
            <w:tcMar>
              <w:top w:w="50" w:type="dxa"/>
              <w:left w:w="100" w:type="dxa"/>
            </w:tcMar>
            <w:vAlign w:val="center"/>
          </w:tcPr>
          <w:p w:rsidR="006A2862" w:rsidRDefault="00B36CD7">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A2862" w:rsidRDefault="00B36C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2862" w:rsidRDefault="006A2862"/>
        </w:tc>
      </w:tr>
    </w:tbl>
    <w:p w:rsidR="006A2862" w:rsidRDefault="006A2862">
      <w:pPr>
        <w:sectPr w:rsidR="006A2862">
          <w:pgSz w:w="16383" w:h="11906" w:orient="landscape"/>
          <w:pgMar w:top="1134" w:right="850" w:bottom="1134" w:left="1701" w:header="720" w:footer="720" w:gutter="0"/>
          <w:cols w:space="720"/>
        </w:sectPr>
      </w:pPr>
    </w:p>
    <w:p w:rsidR="006A2862" w:rsidRDefault="006A2862">
      <w:pPr>
        <w:sectPr w:rsidR="006A2862">
          <w:pgSz w:w="16383" w:h="11906" w:orient="landscape"/>
          <w:pgMar w:top="1134" w:right="850" w:bottom="1134" w:left="1701" w:header="720" w:footer="720" w:gutter="0"/>
          <w:cols w:space="720"/>
        </w:sectPr>
      </w:pPr>
    </w:p>
    <w:p w:rsidR="006A2862" w:rsidRDefault="00B36CD7">
      <w:pPr>
        <w:spacing w:after="0"/>
        <w:ind w:left="120"/>
      </w:pPr>
      <w:bookmarkStart w:id="14" w:name="block-32413415"/>
      <w:bookmarkEnd w:id="13"/>
      <w:r>
        <w:rPr>
          <w:rFonts w:ascii="Times New Roman" w:hAnsi="Times New Roman"/>
          <w:b/>
          <w:color w:val="000000"/>
          <w:sz w:val="28"/>
        </w:rPr>
        <w:t>УЧЕБНО-МЕТОДИЧЕСКОЕ ОБЕСПЕЧЕНИЕ ОБРАЗОВАТЕЛЬНОГО ПРОЦЕССА</w:t>
      </w:r>
    </w:p>
    <w:p w:rsidR="006A2862" w:rsidRDefault="00B36CD7">
      <w:pPr>
        <w:spacing w:after="0" w:line="480" w:lineRule="auto"/>
        <w:ind w:left="120"/>
      </w:pPr>
      <w:r>
        <w:rPr>
          <w:rFonts w:ascii="Times New Roman" w:hAnsi="Times New Roman"/>
          <w:b/>
          <w:color w:val="000000"/>
          <w:sz w:val="28"/>
        </w:rPr>
        <w:t>ОБЯЗАТЕЛЬНЫЕ УЧЕБНЫЕ МАТЕРИАЛЫ ДЛЯ УЧЕНИКА</w:t>
      </w:r>
    </w:p>
    <w:p w:rsidR="006A2862" w:rsidRDefault="006A2862">
      <w:pPr>
        <w:spacing w:after="0" w:line="480" w:lineRule="auto"/>
        <w:ind w:left="120"/>
      </w:pPr>
    </w:p>
    <w:p w:rsidR="006A2862" w:rsidRDefault="006A2862">
      <w:pPr>
        <w:spacing w:after="0" w:line="480" w:lineRule="auto"/>
        <w:ind w:left="120"/>
      </w:pPr>
    </w:p>
    <w:p w:rsidR="006A2862" w:rsidRDefault="006A2862">
      <w:pPr>
        <w:spacing w:after="0"/>
        <w:ind w:left="120"/>
      </w:pPr>
    </w:p>
    <w:p w:rsidR="006A2862" w:rsidRDefault="00B36CD7">
      <w:pPr>
        <w:spacing w:after="0" w:line="480" w:lineRule="auto"/>
        <w:ind w:left="120"/>
      </w:pPr>
      <w:r>
        <w:rPr>
          <w:rFonts w:ascii="Times New Roman" w:hAnsi="Times New Roman"/>
          <w:b/>
          <w:color w:val="000000"/>
          <w:sz w:val="28"/>
        </w:rPr>
        <w:t>МЕТОДИЧЕСКИЕ МАТЕРИАЛЫ ДЛЯ УЧИТЕЛЯ</w:t>
      </w:r>
    </w:p>
    <w:p w:rsidR="006A2862" w:rsidRDefault="006A2862">
      <w:pPr>
        <w:spacing w:after="0" w:line="480" w:lineRule="auto"/>
        <w:ind w:left="120"/>
      </w:pPr>
    </w:p>
    <w:p w:rsidR="006A2862" w:rsidRDefault="006A2862">
      <w:pPr>
        <w:spacing w:after="0"/>
        <w:ind w:left="120"/>
      </w:pPr>
    </w:p>
    <w:p w:rsidR="006A2862" w:rsidRDefault="00B36CD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A2862" w:rsidRDefault="006A2862">
      <w:pPr>
        <w:spacing w:after="0" w:line="480" w:lineRule="auto"/>
        <w:ind w:left="120"/>
      </w:pPr>
    </w:p>
    <w:p w:rsidR="006A2862" w:rsidRDefault="006A2862">
      <w:pPr>
        <w:sectPr w:rsidR="006A2862">
          <w:pgSz w:w="11906" w:h="16383"/>
          <w:pgMar w:top="1134" w:right="850" w:bottom="1134" w:left="1701" w:header="720" w:footer="720" w:gutter="0"/>
          <w:cols w:space="720"/>
        </w:sectPr>
      </w:pPr>
    </w:p>
    <w:bookmarkEnd w:id="14"/>
    <w:p w:rsidR="00B36CD7" w:rsidRDefault="00B36CD7"/>
    <w:sectPr w:rsidR="00B36CD7" w:rsidSect="00E6139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6A2862"/>
    <w:rsid w:val="0015538A"/>
    <w:rsid w:val="004D3284"/>
    <w:rsid w:val="006A2862"/>
    <w:rsid w:val="007D4C94"/>
    <w:rsid w:val="00AA3F63"/>
    <w:rsid w:val="00B36CD7"/>
    <w:rsid w:val="00E61394"/>
    <w:rsid w:val="00EC2B5D"/>
    <w:rsid w:val="00ED39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E6139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1394"/>
    <w:rPr>
      <w:color w:val="0000FF" w:themeColor="hyperlink"/>
      <w:u w:val="single"/>
    </w:rPr>
  </w:style>
  <w:style w:type="table" w:styleId="ac">
    <w:name w:val="Table Grid"/>
    <w:basedOn w:val="a1"/>
    <w:uiPriority w:val="59"/>
    <w:rsid w:val="00E613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553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5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9028</Words>
  <Characters>51460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Насият Низамидинова</dc:creator>
  <cp:lastModifiedBy>HP4</cp:lastModifiedBy>
  <cp:revision>8</cp:revision>
  <dcterms:created xsi:type="dcterms:W3CDTF">2024-07-19T08:13:00Z</dcterms:created>
  <dcterms:modified xsi:type="dcterms:W3CDTF">2024-10-17T12:26:00Z</dcterms:modified>
</cp:coreProperties>
</file>